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C9671" w14:textId="77777777" w:rsidR="00695E38" w:rsidRDefault="00695E38" w:rsidP="00695E38"/>
    <w:p w14:paraId="13134AAF" w14:textId="77777777" w:rsidR="00695E38" w:rsidRDefault="00695E38" w:rsidP="00695E38"/>
    <w:p w14:paraId="0E81439E" w14:textId="08B4CF2D" w:rsidR="00233B7F" w:rsidRDefault="00233B7F" w:rsidP="001904A4">
      <w:pPr>
        <w:pStyle w:val="berschrift2"/>
        <w:rPr>
          <w:iCs w:val="0"/>
          <w:kern w:val="32"/>
          <w:sz w:val="44"/>
          <w:szCs w:val="32"/>
        </w:rPr>
      </w:pPr>
      <w:r w:rsidRPr="0050065C">
        <w:rPr>
          <w:noProof/>
          <w:lang w:eastAsia="de-DE"/>
        </w:rPr>
        <mc:AlternateContent>
          <mc:Choice Requires="wps">
            <w:drawing>
              <wp:anchor distT="45720" distB="45720" distL="114300" distR="114300" simplePos="0" relativeHeight="251658240" behindDoc="0" locked="0" layoutInCell="1" allowOverlap="1" wp14:anchorId="1FFC85BD" wp14:editId="38A40DDE">
                <wp:simplePos x="0" y="0"/>
                <wp:positionH relativeFrom="page">
                  <wp:posOffset>5270740</wp:posOffset>
                </wp:positionH>
                <wp:positionV relativeFrom="margin">
                  <wp:posOffset>-1556421</wp:posOffset>
                </wp:positionV>
                <wp:extent cx="1733370" cy="1571625"/>
                <wp:effectExtent l="0" t="0" r="635" b="0"/>
                <wp:wrapNone/>
                <wp:docPr id="217" name="Textfeld 2">
                  <a:extLst xmlns:a="http://schemas.openxmlformats.org/drawingml/2006/main">
                    <a:ext uri="{FF2B5EF4-FFF2-40B4-BE49-F238E27FC236}">
                      <a16:creationId xmlns:a16="http://schemas.microsoft.com/office/drawing/2014/main" id="{0EDD664E-7D76-4845-B926-7213AC2C5F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370" cy="1571625"/>
                        </a:xfrm>
                        <a:prstGeom prst="rect">
                          <a:avLst/>
                        </a:prstGeom>
                        <a:solidFill>
                          <a:srgbClr val="FFFFFF"/>
                        </a:solidFill>
                        <a:ln w="9525">
                          <a:noFill/>
                          <a:miter lim="800000"/>
                          <a:headEnd/>
                          <a:tailEnd/>
                        </a:ln>
                      </wps:spPr>
                      <wps:txbx>
                        <w:txbxContent>
                          <w:p w14:paraId="212FB86E" w14:textId="77777777" w:rsidR="00233B7F" w:rsidRDefault="00233B7F" w:rsidP="006C4A1E">
                            <w:pPr>
                              <w:jc w:val="right"/>
                              <w:rPr>
                                <w:b/>
                                <w:sz w:val="18"/>
                                <w:szCs w:val="18"/>
                              </w:rPr>
                            </w:pPr>
                            <w:r>
                              <w:rPr>
                                <w:b/>
                                <w:sz w:val="18"/>
                                <w:szCs w:val="18"/>
                              </w:rPr>
                              <w:t>Kontakt</w:t>
                            </w:r>
                          </w:p>
                          <w:p w14:paraId="3EC329C1" w14:textId="2787826A" w:rsidR="00233B7F" w:rsidRPr="000A3196" w:rsidRDefault="00DD071B" w:rsidP="00DD071B">
                            <w:pPr>
                              <w:jc w:val="right"/>
                              <w:rPr>
                                <w:sz w:val="18"/>
                                <w:szCs w:val="18"/>
                              </w:rPr>
                            </w:pPr>
                            <w:r>
                              <w:rPr>
                                <w:sz w:val="18"/>
                                <w:szCs w:val="18"/>
                              </w:rPr>
                              <w:t>Sophie Kauffeld</w:t>
                            </w:r>
                            <w:r w:rsidR="00233B7F">
                              <w:rPr>
                                <w:sz w:val="18"/>
                                <w:szCs w:val="18"/>
                              </w:rPr>
                              <w:br/>
                            </w:r>
                            <w:r>
                              <w:rPr>
                                <w:sz w:val="18"/>
                                <w:szCs w:val="18"/>
                              </w:rPr>
                              <w:t>Senior Managerin</w:t>
                            </w:r>
                            <w:r w:rsidR="00233B7F">
                              <w:rPr>
                                <w:sz w:val="18"/>
                                <w:szCs w:val="18"/>
                              </w:rPr>
                              <w:t xml:space="preserve"> Corporate Communications &amp; Public Affairs</w:t>
                            </w:r>
                            <w:r w:rsidR="00233B7F">
                              <w:rPr>
                                <w:sz w:val="18"/>
                                <w:szCs w:val="18"/>
                              </w:rPr>
                              <w:br/>
                              <w:t>Schunk Group</w:t>
                            </w:r>
                            <w:r w:rsidR="00233B7F">
                              <w:rPr>
                                <w:sz w:val="18"/>
                                <w:szCs w:val="18"/>
                              </w:rPr>
                              <w:br/>
                            </w:r>
                            <w:r w:rsidR="00233B7F" w:rsidRPr="00DB44A9">
                              <w:rPr>
                                <w:sz w:val="18"/>
                                <w:szCs w:val="18"/>
                              </w:rPr>
                              <w:t>Rodheimer Straße 59</w:t>
                            </w:r>
                            <w:r w:rsidR="00233B7F" w:rsidRPr="00DB44A9">
                              <w:rPr>
                                <w:sz w:val="18"/>
                                <w:szCs w:val="18"/>
                              </w:rPr>
                              <w:br/>
                              <w:t>35452 Heuchelheim</w:t>
                            </w:r>
                            <w:r w:rsidR="00233B7F" w:rsidRPr="00DB44A9">
                              <w:rPr>
                                <w:sz w:val="18"/>
                                <w:szCs w:val="18"/>
                              </w:rPr>
                              <w:br/>
                            </w:r>
                            <w:r w:rsidR="00233B7F">
                              <w:rPr>
                                <w:sz w:val="18"/>
                                <w:szCs w:val="18"/>
                              </w:rPr>
                              <w:t>Deutschland</w:t>
                            </w:r>
                            <w:r w:rsidR="00233B7F" w:rsidRPr="00DB44A9">
                              <w:rPr>
                                <w:sz w:val="18"/>
                                <w:szCs w:val="18"/>
                              </w:rPr>
                              <w:br/>
                            </w:r>
                            <w:r w:rsidR="00233B7F">
                              <w:rPr>
                                <w:sz w:val="18"/>
                                <w:szCs w:val="18"/>
                              </w:rPr>
                              <w:t>Tel</w:t>
                            </w:r>
                            <w:r w:rsidR="00233B7F" w:rsidRPr="00DB44A9">
                              <w:rPr>
                                <w:sz w:val="18"/>
                                <w:szCs w:val="18"/>
                              </w:rPr>
                              <w:t xml:space="preserve"> +49 </w:t>
                            </w:r>
                            <w:r w:rsidR="00A60744" w:rsidRPr="00A60744">
                              <w:rPr>
                                <w:sz w:val="18"/>
                                <w:szCs w:val="18"/>
                              </w:rPr>
                              <w:t>641 608 2651</w:t>
                            </w:r>
                            <w:r w:rsidR="00233B7F" w:rsidRPr="00DB44A9">
                              <w:rPr>
                                <w:sz w:val="18"/>
                                <w:szCs w:val="18"/>
                              </w:rPr>
                              <w:br/>
                            </w:r>
                            <w:r>
                              <w:rPr>
                                <w:sz w:val="18"/>
                                <w:szCs w:val="18"/>
                              </w:rPr>
                              <w:t>sophie</w:t>
                            </w:r>
                            <w:r w:rsidR="00233B7F">
                              <w:rPr>
                                <w:sz w:val="18"/>
                                <w:szCs w:val="18"/>
                              </w:rPr>
                              <w:t>.</w:t>
                            </w:r>
                            <w:r>
                              <w:rPr>
                                <w:sz w:val="18"/>
                                <w:szCs w:val="18"/>
                              </w:rPr>
                              <w:t>kauffeld</w:t>
                            </w:r>
                            <w:r w:rsidR="00233B7F">
                              <w:rPr>
                                <w:sz w:val="18"/>
                                <w:szCs w:val="18"/>
                              </w:rPr>
                              <w:t>@schunk-group.com</w:t>
                            </w:r>
                            <w:r w:rsidR="00233B7F" w:rsidRPr="00DB44A9">
                              <w:rPr>
                                <w:sz w:val="18"/>
                                <w:szCs w:val="18"/>
                              </w:rPr>
                              <w:br/>
                              <w:t>www.schunk-group.com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FC85BD" id="_x0000_t202" coordsize="21600,21600" o:spt="202" path="m,l,21600r21600,l21600,xe">
                <v:stroke joinstyle="miter"/>
                <v:path gradientshapeok="t" o:connecttype="rect"/>
              </v:shapetype>
              <v:shape id="Textfeld 2" o:spid="_x0000_s1026" type="#_x0000_t202" style="position:absolute;margin-left:415pt;margin-top:-122.55pt;width:136.5pt;height:123.75pt;z-index:251658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" stroked="f">
                <v:textbox style="mso-fit-shape-to-text:t">
                  <w:txbxContent>
                    <w:p w14:paraId="212FB86E" w14:textId="77777777" w:rsidR="00233B7F" w:rsidRDefault="00233B7F" w:rsidP="006C4A1E">
                      <w:pPr>
                        <w:jc w:val="right"/>
                        <w:rPr>
                          <w:b/>
                          <w:sz w:val="18"/>
                          <w:szCs w:val="18"/>
                        </w:rPr>
                      </w:pPr>
                      <w:r>
                        <w:rPr>
                          <w:b/>
                          <w:sz w:val="18"/>
                          <w:szCs w:val="18"/>
                        </w:rPr>
                        <w:t>Kontakt</w:t>
                      </w:r>
                    </w:p>
                    <w:p w14:paraId="3EC329C1" w14:textId="2787826A" w:rsidR="00233B7F" w:rsidRPr="000A3196" w:rsidRDefault="00DD071B" w:rsidP="00DD071B">
                      <w:pPr>
                        <w:jc w:val="right"/>
                        <w:rPr>
                          <w:sz w:val="18"/>
                          <w:szCs w:val="18"/>
                        </w:rPr>
                      </w:pPr>
                      <w:r>
                        <w:rPr>
                          <w:sz w:val="18"/>
                          <w:szCs w:val="18"/>
                        </w:rPr>
                        <w:t>Sophie Kauffeld</w:t>
                      </w:r>
                      <w:r w:rsidR="00233B7F">
                        <w:rPr>
                          <w:sz w:val="18"/>
                          <w:szCs w:val="18"/>
                        </w:rPr>
                        <w:br/>
                      </w:r>
                      <w:r>
                        <w:rPr>
                          <w:sz w:val="18"/>
                          <w:szCs w:val="18"/>
                        </w:rPr>
                        <w:t>Senior Managerin</w:t>
                      </w:r>
                      <w:r w:rsidR="00233B7F">
                        <w:rPr>
                          <w:sz w:val="18"/>
                          <w:szCs w:val="18"/>
                        </w:rPr>
                        <w:t xml:space="preserve"> Corporate Communications &amp; Public Affairs</w:t>
                      </w:r>
                      <w:r w:rsidR="00233B7F">
                        <w:rPr>
                          <w:sz w:val="18"/>
                          <w:szCs w:val="18"/>
                        </w:rPr>
                        <w:br/>
                        <w:t>Schunk Group</w:t>
                      </w:r>
                      <w:r w:rsidR="00233B7F">
                        <w:rPr>
                          <w:sz w:val="18"/>
                          <w:szCs w:val="18"/>
                        </w:rPr>
                        <w:br/>
                      </w:r>
                      <w:r w:rsidR="00233B7F" w:rsidRPr="00DB44A9">
                        <w:rPr>
                          <w:sz w:val="18"/>
                          <w:szCs w:val="18"/>
                        </w:rPr>
                        <w:t>Rodheimer Straße 59</w:t>
                      </w:r>
                      <w:r w:rsidR="00233B7F" w:rsidRPr="00DB44A9">
                        <w:rPr>
                          <w:sz w:val="18"/>
                          <w:szCs w:val="18"/>
                        </w:rPr>
                        <w:br/>
                        <w:t>35452 Heuchelheim</w:t>
                      </w:r>
                      <w:r w:rsidR="00233B7F" w:rsidRPr="00DB44A9">
                        <w:rPr>
                          <w:sz w:val="18"/>
                          <w:szCs w:val="18"/>
                        </w:rPr>
                        <w:br/>
                      </w:r>
                      <w:r w:rsidR="00233B7F">
                        <w:rPr>
                          <w:sz w:val="18"/>
                          <w:szCs w:val="18"/>
                        </w:rPr>
                        <w:t>Deutschland</w:t>
                      </w:r>
                      <w:r w:rsidR="00233B7F" w:rsidRPr="00DB44A9">
                        <w:rPr>
                          <w:sz w:val="18"/>
                          <w:szCs w:val="18"/>
                        </w:rPr>
                        <w:br/>
                      </w:r>
                      <w:r w:rsidR="00233B7F">
                        <w:rPr>
                          <w:sz w:val="18"/>
                          <w:szCs w:val="18"/>
                        </w:rPr>
                        <w:t>Tel</w:t>
                      </w:r>
                      <w:r w:rsidR="00233B7F" w:rsidRPr="00DB44A9">
                        <w:rPr>
                          <w:sz w:val="18"/>
                          <w:szCs w:val="18"/>
                        </w:rPr>
                        <w:t xml:space="preserve"> +49 </w:t>
                      </w:r>
                      <w:r w:rsidR="00A60744" w:rsidRPr="00A60744">
                        <w:rPr>
                          <w:sz w:val="18"/>
                          <w:szCs w:val="18"/>
                        </w:rPr>
                        <w:t>641 608 2651</w:t>
                      </w:r>
                      <w:r w:rsidR="00233B7F" w:rsidRPr="00DB44A9">
                        <w:rPr>
                          <w:sz w:val="18"/>
                          <w:szCs w:val="18"/>
                        </w:rPr>
                        <w:br/>
                      </w:r>
                      <w:r>
                        <w:rPr>
                          <w:sz w:val="18"/>
                          <w:szCs w:val="18"/>
                        </w:rPr>
                        <w:t>sophie</w:t>
                      </w:r>
                      <w:r w:rsidR="00233B7F">
                        <w:rPr>
                          <w:sz w:val="18"/>
                          <w:szCs w:val="18"/>
                        </w:rPr>
                        <w:t>.</w:t>
                      </w:r>
                      <w:r>
                        <w:rPr>
                          <w:sz w:val="18"/>
                          <w:szCs w:val="18"/>
                        </w:rPr>
                        <w:t>kauffeld</w:t>
                      </w:r>
                      <w:r w:rsidR="00233B7F">
                        <w:rPr>
                          <w:sz w:val="18"/>
                          <w:szCs w:val="18"/>
                        </w:rPr>
                        <w:t>@schunk-group.com</w:t>
                      </w:r>
                      <w:r w:rsidR="00233B7F" w:rsidRPr="00DB44A9">
                        <w:rPr>
                          <w:sz w:val="18"/>
                          <w:szCs w:val="18"/>
                        </w:rPr>
                        <w:br/>
                        <w:t>www.schunk-group.com</w:t>
                      </w:r>
                    </w:p>
                  </w:txbxContent>
                </v:textbox>
                <w10:wrap anchorx="page" anchory="margin"/>
              </v:shape>
            </w:pict>
          </mc:Fallback>
        </mc:AlternateContent>
      </w:r>
      <w:r w:rsidRPr="008B2F27">
        <w:rPr>
          <w:iCs w:val="0"/>
          <w:kern w:val="32"/>
          <w:sz w:val="44"/>
          <w:szCs w:val="32"/>
        </w:rPr>
        <w:t>Pressemitteilung</w:t>
      </w:r>
    </w:p>
    <w:p w14:paraId="7CAFFE20" w14:textId="77777777" w:rsidR="00DC42B0" w:rsidRPr="00DC42B0" w:rsidRDefault="00DC42B0" w:rsidP="00DC42B0"/>
    <w:p w14:paraId="5A7320A9" w14:textId="77777777" w:rsidR="007C2A6F" w:rsidRDefault="007C2A6F" w:rsidP="00845185">
      <w:pPr>
        <w:pStyle w:val="berschrift1"/>
      </w:pPr>
      <w:r w:rsidRPr="007C2A6F">
        <w:t>Windhoffest am Standort Heuchelheim</w:t>
      </w:r>
    </w:p>
    <w:p w14:paraId="42E47CED" w14:textId="7F3587B3" w:rsidR="00845185" w:rsidRPr="007F2F4E" w:rsidRDefault="00845185" w:rsidP="00845185">
      <w:pPr>
        <w:pStyle w:val="berschrift2"/>
      </w:pPr>
      <w:r w:rsidRPr="00130705">
        <w:t>Schunk unterstützt Hessischen Jugendring mit 10.000 Euro</w:t>
      </w:r>
    </w:p>
    <w:p w14:paraId="3D389BE0" w14:textId="3271BBB2" w:rsidR="008F7201" w:rsidRPr="00860A22" w:rsidRDefault="23B27335" w:rsidP="00860A22">
      <w:r w:rsidRPr="009977C2">
        <w:t>Heuchelheim</w:t>
      </w:r>
      <w:r w:rsidR="7E33F777" w:rsidRPr="009977C2">
        <w:t xml:space="preserve">, </w:t>
      </w:r>
      <w:r w:rsidR="007C2A6F" w:rsidRPr="009977C2">
        <w:t>17</w:t>
      </w:r>
      <w:r w:rsidR="00F22229" w:rsidRPr="009977C2">
        <w:t>.</w:t>
      </w:r>
      <w:r w:rsidR="007C2A6F" w:rsidRPr="009977C2">
        <w:t>10</w:t>
      </w:r>
      <w:r w:rsidR="7E33F777" w:rsidRPr="009977C2">
        <w:t xml:space="preserve">.2026 </w:t>
      </w:r>
      <w:r w:rsidR="009977C2">
        <w:t>–</w:t>
      </w:r>
      <w:r w:rsidR="00860A22">
        <w:t xml:space="preserve"> </w:t>
      </w:r>
      <w:r w:rsidR="00E63C7D" w:rsidRPr="00E63C7D">
        <w:rPr>
          <w:bCs/>
          <w:szCs w:val="18"/>
        </w:rPr>
        <w:t>Fast 800</w:t>
      </w:r>
      <w:r w:rsidR="00E63C7D">
        <w:rPr>
          <w:bCs/>
          <w:szCs w:val="18"/>
        </w:rPr>
        <w:t xml:space="preserve"> </w:t>
      </w:r>
      <w:r w:rsidR="00B35DA7">
        <w:rPr>
          <w:bCs/>
          <w:szCs w:val="18"/>
        </w:rPr>
        <w:t>Betriebsrentner</w:t>
      </w:r>
      <w:r w:rsidR="0088137D" w:rsidRPr="0088137D">
        <w:rPr>
          <w:bCs/>
          <w:szCs w:val="18"/>
        </w:rPr>
        <w:t xml:space="preserve">, Jubilare und Gäste </w:t>
      </w:r>
      <w:r w:rsidR="00061E56">
        <w:rPr>
          <w:bCs/>
          <w:szCs w:val="18"/>
        </w:rPr>
        <w:t xml:space="preserve">kamen beim </w:t>
      </w:r>
      <w:r w:rsidR="0088137D" w:rsidRPr="0088137D">
        <w:rPr>
          <w:bCs/>
          <w:szCs w:val="18"/>
        </w:rPr>
        <w:t>traditionellen Windhoffest der Schunk Group im Betriebsrestaurant in Heuchelheim</w:t>
      </w:r>
      <w:r w:rsidR="00061E56">
        <w:rPr>
          <w:bCs/>
          <w:szCs w:val="18"/>
        </w:rPr>
        <w:t xml:space="preserve"> zusammen</w:t>
      </w:r>
      <w:r w:rsidR="0088137D" w:rsidRPr="0088137D">
        <w:rPr>
          <w:bCs/>
          <w:szCs w:val="18"/>
        </w:rPr>
        <w:t>.</w:t>
      </w:r>
    </w:p>
    <w:p w14:paraId="29704218" w14:textId="41992677" w:rsidR="00815A1A" w:rsidRPr="005D0AD0" w:rsidRDefault="00815A1A" w:rsidP="008909B0">
      <w:pPr>
        <w:spacing w:after="160" w:line="276" w:lineRule="auto"/>
        <w:rPr>
          <w:bCs/>
          <w:szCs w:val="18"/>
        </w:rPr>
      </w:pPr>
      <w:r w:rsidRPr="005D0AD0">
        <w:rPr>
          <w:bCs/>
          <w:szCs w:val="18"/>
        </w:rPr>
        <w:t xml:space="preserve">Den Rahmen der Veranstaltung nutzte </w:t>
      </w:r>
      <w:r w:rsidR="00D55A2E">
        <w:rPr>
          <w:bCs/>
          <w:szCs w:val="18"/>
        </w:rPr>
        <w:t xml:space="preserve">CEO </w:t>
      </w:r>
      <w:r w:rsidRPr="005D0AD0">
        <w:rPr>
          <w:bCs/>
          <w:szCs w:val="18"/>
        </w:rPr>
        <w:t>Peter R. Manolopoulos,</w:t>
      </w:r>
      <w:r w:rsidR="00D55A2E">
        <w:rPr>
          <w:bCs/>
          <w:szCs w:val="18"/>
        </w:rPr>
        <w:t xml:space="preserve"> </w:t>
      </w:r>
      <w:r w:rsidRPr="005D0AD0">
        <w:rPr>
          <w:bCs/>
          <w:szCs w:val="18"/>
        </w:rPr>
        <w:t xml:space="preserve">um den Gästen einen Überblick über die aktuelle Entwicklung des Unternehmens zu geben. Dabei machte er deutlich, dass das Geschäftsjahr 2025 von einem herausfordernden wirtschaftlichen Umfeld geprägt war. Geopolitische Konflikte, Handelsstreitigkeiten und </w:t>
      </w:r>
      <w:r w:rsidR="006860E3">
        <w:rPr>
          <w:bCs/>
          <w:szCs w:val="18"/>
        </w:rPr>
        <w:t>di</w:t>
      </w:r>
      <w:r w:rsidR="0088444B">
        <w:rPr>
          <w:bCs/>
          <w:szCs w:val="18"/>
        </w:rPr>
        <w:t xml:space="preserve">e </w:t>
      </w:r>
      <w:r w:rsidRPr="00777A78">
        <w:rPr>
          <w:bCs/>
          <w:szCs w:val="18"/>
        </w:rPr>
        <w:t>anhaltende Schwäche wichtiger Absatzmärkte</w:t>
      </w:r>
      <w:r>
        <w:rPr>
          <w:bCs/>
          <w:szCs w:val="18"/>
        </w:rPr>
        <w:t xml:space="preserve"> </w:t>
      </w:r>
      <w:r w:rsidRPr="005D0AD0">
        <w:rPr>
          <w:bCs/>
          <w:szCs w:val="18"/>
        </w:rPr>
        <w:t>wirkten sich auch auf die Schunk Group aus.</w:t>
      </w:r>
    </w:p>
    <w:p w14:paraId="52A454F4" w14:textId="2C6CFBE8" w:rsidR="00815A1A" w:rsidRDefault="0026534D" w:rsidP="008909B0">
      <w:pPr>
        <w:spacing w:line="276" w:lineRule="auto"/>
        <w:rPr>
          <w:bCs/>
          <w:szCs w:val="18"/>
        </w:rPr>
      </w:pPr>
      <w:r>
        <w:rPr>
          <w:bCs/>
          <w:szCs w:val="18"/>
        </w:rPr>
        <w:t>Zugleich verwies</w:t>
      </w:r>
      <w:r w:rsidR="00815A1A" w:rsidRPr="006569C3">
        <w:rPr>
          <w:bCs/>
          <w:szCs w:val="18"/>
        </w:rPr>
        <w:t xml:space="preserve"> er</w:t>
      </w:r>
      <w:r>
        <w:rPr>
          <w:bCs/>
          <w:szCs w:val="18"/>
        </w:rPr>
        <w:t xml:space="preserve"> auf</w:t>
      </w:r>
      <w:r w:rsidR="00815A1A" w:rsidRPr="006569C3">
        <w:rPr>
          <w:bCs/>
          <w:szCs w:val="18"/>
        </w:rPr>
        <w:t xml:space="preserve"> die solide Aufstellung des Unternehmens. Die Schunk Group erwirtschaftete im Geschäftsjahr 2025 einen Umsatz von rund 1,7 Milliarden Euro, </w:t>
      </w:r>
      <w:r w:rsidR="00773717">
        <w:rPr>
          <w:bCs/>
          <w:szCs w:val="18"/>
        </w:rPr>
        <w:t>bleibt</w:t>
      </w:r>
      <w:r w:rsidR="00815A1A" w:rsidRPr="006569C3">
        <w:rPr>
          <w:bCs/>
          <w:szCs w:val="18"/>
        </w:rPr>
        <w:t xml:space="preserve"> profitabel und verfügt weiterhin über eine Eigenkapitalquote von knapp 70 Prozent. Zudem investierte das Unternehmen im vergangenen Jahr rund 125 Millionen Euro in die Zukunft.</w:t>
      </w:r>
    </w:p>
    <w:p w14:paraId="4DACB5BC" w14:textId="6039109D" w:rsidR="00165B12" w:rsidRPr="00165B12" w:rsidRDefault="00ED7525" w:rsidP="008909B0">
      <w:pPr>
        <w:spacing w:line="276" w:lineRule="auto"/>
      </w:pPr>
      <w:r w:rsidRPr="00ED7525">
        <w:t>Mit Blick nach vorne erläuterte Manolopoulos die Schunk Strategie 2030, mit der das Unternehmen die Voraussetzungen für profitables Wachstum in den kommenden Jahren schaff</w:t>
      </w:r>
      <w:r w:rsidR="00D4753F">
        <w:t>t</w:t>
      </w:r>
      <w:r w:rsidRPr="00ED7525">
        <w:t xml:space="preserve">. </w:t>
      </w:r>
      <w:r w:rsidR="00EF746A" w:rsidRPr="00EF746A">
        <w:t xml:space="preserve">Wirkung zeigt bereits das </w:t>
      </w:r>
      <w:r w:rsidR="005E3675">
        <w:t xml:space="preserve">laufende </w:t>
      </w:r>
      <w:r w:rsidR="00EF746A" w:rsidRPr="00EF746A">
        <w:t>Programm „Focus on Performance“, das auf eine Steigerung von Produktivität und Profitabilität abzielt.</w:t>
      </w:r>
      <w:r w:rsidRPr="00ED7525">
        <w:t xml:space="preserve"> </w:t>
      </w:r>
      <w:r w:rsidR="00F70C0E">
        <w:t xml:space="preserve">Die </w:t>
      </w:r>
      <w:r w:rsidR="007F5FAE">
        <w:t>p</w:t>
      </w:r>
      <w:r w:rsidRPr="00ED7525">
        <w:t>ositive Entwicklung beim Auftragseingang wertet das Unternehmen als Bestätigung des eingeschlagenen Kurses.</w:t>
      </w:r>
    </w:p>
    <w:p w14:paraId="4A6BD812" w14:textId="77777777" w:rsidR="0098748E" w:rsidRDefault="0098748E" w:rsidP="008909B0">
      <w:pPr>
        <w:pStyle w:val="berschrift3"/>
        <w:spacing w:line="276" w:lineRule="auto"/>
        <w:rPr>
          <w:b w:val="0"/>
        </w:rPr>
      </w:pPr>
      <w:r w:rsidRPr="0098748E">
        <w:t>Gesellschaftliche Teilhabe junger Menschen stärken</w:t>
      </w:r>
    </w:p>
    <w:p w14:paraId="07296287" w14:textId="062B691B" w:rsidR="00815A1A" w:rsidRPr="005D0AD0" w:rsidRDefault="001C6555" w:rsidP="008909B0">
      <w:pPr>
        <w:spacing w:after="160" w:line="276" w:lineRule="auto"/>
        <w:rPr>
          <w:bCs/>
          <w:szCs w:val="18"/>
        </w:rPr>
      </w:pPr>
      <w:r w:rsidRPr="001C6555">
        <w:rPr>
          <w:bCs/>
          <w:szCs w:val="18"/>
        </w:rPr>
        <w:t>Traditionell unterstützt die Schunk Group im Rahmen des Windhoffests eine gemeinnützige Organisation</w:t>
      </w:r>
      <w:r w:rsidR="00815A1A" w:rsidRPr="005D0AD0">
        <w:rPr>
          <w:bCs/>
          <w:szCs w:val="18"/>
        </w:rPr>
        <w:t xml:space="preserve">. </w:t>
      </w:r>
      <w:r w:rsidR="00525484" w:rsidRPr="00525484">
        <w:rPr>
          <w:bCs/>
          <w:szCs w:val="18"/>
        </w:rPr>
        <w:t>In diesem Jahr erhielt der Hessische Jugendring die Windhoffest-Spende in Höhe von 10.000 Euro.</w:t>
      </w:r>
    </w:p>
    <w:p w14:paraId="70EE3D4A" w14:textId="77777777" w:rsidR="00520C0F" w:rsidRDefault="00520C0F" w:rsidP="008909B0">
      <w:pPr>
        <w:spacing w:after="160" w:line="276" w:lineRule="auto"/>
        <w:rPr>
          <w:bCs/>
          <w:szCs w:val="18"/>
          <w:highlight w:val="yellow"/>
        </w:rPr>
      </w:pPr>
      <w:r w:rsidRPr="00520C0F">
        <w:rPr>
          <w:bCs/>
          <w:szCs w:val="18"/>
        </w:rPr>
        <w:t xml:space="preserve">Der Hessische Jugendring ist die Arbeitsgemeinschaft der hessischen Jugendverbände und die größte Interessenvertretung von Kindern und Jugendlichen in Hessen. Gemeinsam mit seinen Mitgliedsverbänden setzt er sich für </w:t>
      </w:r>
      <w:r w:rsidRPr="00520C0F">
        <w:rPr>
          <w:bCs/>
          <w:szCs w:val="18"/>
        </w:rPr>
        <w:lastRenderedPageBreak/>
        <w:t>ehrenamtliches Engagement, außerschulische Jugendbildung sowie die Beteiligung junger Menschen an gesellschaftlichen und demokratischen Prozessen ein.</w:t>
      </w:r>
      <w:r w:rsidRPr="00520C0F">
        <w:rPr>
          <w:bCs/>
          <w:szCs w:val="18"/>
          <w:highlight w:val="yellow"/>
        </w:rPr>
        <w:t xml:space="preserve"> </w:t>
      </w:r>
    </w:p>
    <w:p w14:paraId="2FEB2D55" w14:textId="77777777" w:rsidR="008D4902" w:rsidRDefault="008D4902" w:rsidP="008909B0">
      <w:pPr>
        <w:spacing w:line="276" w:lineRule="auto"/>
      </w:pPr>
      <w:r w:rsidRPr="008D4902">
        <w:t>„Demokratiebildung für junge Menschen ist heute wichtiger denn je. Ebenso wichtig ist es, ehrenamtliches Engagement zu stärken und Menschen zu ermutigen, sich trotz eines raueren gesellschaftlichen Klimas weiterhin einzubringen. Dank der Unterstützung der Schunk Group können wir zusätzliche Projekttage zur Demokratiebildung für Jugendliche realisieren und unser Angebot für ehrenamtlich engagierte junge Menschen in den hessischen Jugendverbänden gezielt erweitern“, sagte Reiner Jäkel, Geschäftsführer des Hessischen Jugendrings.</w:t>
      </w:r>
    </w:p>
    <w:p w14:paraId="31236F5C" w14:textId="367B369E" w:rsidR="00815A1A" w:rsidRDefault="00815A1A" w:rsidP="008909B0">
      <w:pPr>
        <w:pStyle w:val="berschrift3"/>
        <w:spacing w:line="276" w:lineRule="auto"/>
      </w:pPr>
      <w:r w:rsidRPr="00730DE2">
        <w:t>Traditioneller Treffpunkt für Ehemalige und Jubilare</w:t>
      </w:r>
    </w:p>
    <w:p w14:paraId="3773F00B" w14:textId="2E58CC17" w:rsidR="00815A1A" w:rsidRPr="005D0AD0" w:rsidRDefault="00815A1A" w:rsidP="008909B0">
      <w:pPr>
        <w:spacing w:after="160" w:line="276" w:lineRule="auto"/>
        <w:rPr>
          <w:bCs/>
          <w:szCs w:val="18"/>
        </w:rPr>
      </w:pPr>
      <w:r w:rsidRPr="005D0AD0">
        <w:rPr>
          <w:bCs/>
          <w:szCs w:val="18"/>
        </w:rPr>
        <w:t xml:space="preserve">Für viele Schunk Beschäftigte ist das Windhoffest jedes Jahr eine willkommene Gelegenheit, ihre frühere Wirkungsstätte zu besuchen und alte Weggefährten wiederzutreffen. Für die passende Atmosphäre sorgten einmal mehr die </w:t>
      </w:r>
      <w:proofErr w:type="spellStart"/>
      <w:r w:rsidRPr="005D0AD0">
        <w:rPr>
          <w:bCs/>
          <w:szCs w:val="18"/>
        </w:rPr>
        <w:t>Kinzenbacher</w:t>
      </w:r>
      <w:proofErr w:type="spellEnd"/>
      <w:r w:rsidRPr="005D0AD0">
        <w:rPr>
          <w:bCs/>
          <w:szCs w:val="18"/>
        </w:rPr>
        <w:t xml:space="preserve"> Blasmusik und das Team des Betriebsrestaurants von Schunk.</w:t>
      </w:r>
    </w:p>
    <w:p w14:paraId="75CCA4BE" w14:textId="77777777" w:rsidR="00815A1A" w:rsidRDefault="00815A1A" w:rsidP="008909B0">
      <w:pPr>
        <w:spacing w:line="276" w:lineRule="auto"/>
        <w:rPr>
          <w:szCs w:val="18"/>
        </w:rPr>
      </w:pPr>
    </w:p>
    <w:p w14:paraId="16F18CCD" w14:textId="77777777" w:rsidR="000251EE" w:rsidRDefault="000251EE" w:rsidP="008909B0">
      <w:pPr>
        <w:spacing w:line="276" w:lineRule="auto"/>
        <w:rPr>
          <w:szCs w:val="18"/>
        </w:rPr>
      </w:pPr>
    </w:p>
    <w:p w14:paraId="3C2A3DDF" w14:textId="7419869A" w:rsidR="00815A1A" w:rsidRDefault="00815A1A" w:rsidP="008909B0">
      <w:pPr>
        <w:spacing w:line="276" w:lineRule="auto"/>
      </w:pPr>
      <w:r>
        <w:t>(</w:t>
      </w:r>
      <w:r w:rsidR="00BA43E7">
        <w:t>2.9</w:t>
      </w:r>
      <w:r w:rsidR="005E340C">
        <w:t>34</w:t>
      </w:r>
      <w:r>
        <w:t xml:space="preserve"> Zeichen inkl. Leerzeichen)</w:t>
      </w:r>
    </w:p>
    <w:p w14:paraId="7FED17A2" w14:textId="77777777" w:rsidR="009977C2" w:rsidRPr="009977C2" w:rsidRDefault="009977C2" w:rsidP="008A36F8"/>
    <w:p w14:paraId="26342E97" w14:textId="77777777" w:rsidR="009977C2" w:rsidRDefault="009977C2" w:rsidP="008A36F8">
      <w:pPr>
        <w:rPr>
          <w:b/>
          <w:bCs/>
        </w:rPr>
      </w:pPr>
    </w:p>
    <w:p w14:paraId="6F440E70" w14:textId="0C65C596" w:rsidR="009707C9" w:rsidRPr="005D6EC2" w:rsidRDefault="009707C9" w:rsidP="00233B7F"/>
    <w:p w14:paraId="7CA5A343" w14:textId="77777777" w:rsidR="00750936" w:rsidRDefault="00750936" w:rsidP="00233B7F"/>
    <w:p w14:paraId="21E1C8EF" w14:textId="77777777" w:rsidR="00750936" w:rsidRDefault="00750936" w:rsidP="00233B7F"/>
    <w:p w14:paraId="62E36CCE" w14:textId="77777777" w:rsidR="00815A1A" w:rsidRDefault="00815A1A" w:rsidP="00617A0E">
      <w:pPr>
        <w:tabs>
          <w:tab w:val="left" w:pos="7480"/>
        </w:tabs>
        <w:spacing w:line="360" w:lineRule="auto"/>
        <w:ind w:right="-6"/>
        <w:rPr>
          <w:noProof/>
          <w:sz w:val="20"/>
          <w:szCs w:val="20"/>
        </w:rPr>
      </w:pPr>
    </w:p>
    <w:p w14:paraId="373D9BBF" w14:textId="77777777" w:rsidR="00815A1A" w:rsidRDefault="00815A1A" w:rsidP="00617A0E">
      <w:pPr>
        <w:tabs>
          <w:tab w:val="left" w:pos="7480"/>
        </w:tabs>
        <w:spacing w:line="360" w:lineRule="auto"/>
        <w:ind w:right="-6"/>
        <w:rPr>
          <w:noProof/>
          <w:sz w:val="20"/>
          <w:szCs w:val="20"/>
        </w:rPr>
      </w:pPr>
    </w:p>
    <w:p w14:paraId="5C02D796" w14:textId="77777777" w:rsidR="00815A1A" w:rsidRDefault="00815A1A" w:rsidP="00617A0E">
      <w:pPr>
        <w:tabs>
          <w:tab w:val="left" w:pos="7480"/>
        </w:tabs>
        <w:spacing w:line="360" w:lineRule="auto"/>
        <w:ind w:right="-6"/>
        <w:rPr>
          <w:noProof/>
          <w:sz w:val="20"/>
          <w:szCs w:val="20"/>
        </w:rPr>
      </w:pPr>
    </w:p>
    <w:p w14:paraId="15002CB3" w14:textId="77777777" w:rsidR="00C760DB" w:rsidRDefault="00C760DB" w:rsidP="00617A0E">
      <w:pPr>
        <w:tabs>
          <w:tab w:val="left" w:pos="7480"/>
        </w:tabs>
        <w:spacing w:line="360" w:lineRule="auto"/>
        <w:ind w:right="-6"/>
        <w:rPr>
          <w:noProof/>
          <w:sz w:val="20"/>
          <w:szCs w:val="20"/>
        </w:rPr>
      </w:pPr>
    </w:p>
    <w:p w14:paraId="4A9382CA" w14:textId="77777777" w:rsidR="00C760DB" w:rsidRDefault="00C760DB" w:rsidP="00617A0E">
      <w:pPr>
        <w:tabs>
          <w:tab w:val="left" w:pos="7480"/>
        </w:tabs>
        <w:spacing w:line="360" w:lineRule="auto"/>
        <w:ind w:right="-6"/>
        <w:rPr>
          <w:noProof/>
          <w:sz w:val="20"/>
          <w:szCs w:val="20"/>
        </w:rPr>
      </w:pPr>
    </w:p>
    <w:p w14:paraId="54C29EC1" w14:textId="77777777" w:rsidR="00C760DB" w:rsidRDefault="00C760DB" w:rsidP="00617A0E">
      <w:pPr>
        <w:tabs>
          <w:tab w:val="left" w:pos="7480"/>
        </w:tabs>
        <w:spacing w:line="360" w:lineRule="auto"/>
        <w:ind w:right="-6"/>
        <w:rPr>
          <w:noProof/>
          <w:sz w:val="20"/>
          <w:szCs w:val="20"/>
        </w:rPr>
      </w:pPr>
    </w:p>
    <w:p w14:paraId="4D0C9EE9" w14:textId="77777777" w:rsidR="00C760DB" w:rsidRDefault="00C760DB" w:rsidP="00617A0E">
      <w:pPr>
        <w:tabs>
          <w:tab w:val="left" w:pos="7480"/>
        </w:tabs>
        <w:spacing w:line="360" w:lineRule="auto"/>
        <w:ind w:right="-6"/>
        <w:rPr>
          <w:noProof/>
          <w:sz w:val="20"/>
          <w:szCs w:val="20"/>
        </w:rPr>
      </w:pPr>
    </w:p>
    <w:p w14:paraId="67E81ABF" w14:textId="77777777" w:rsidR="00C760DB" w:rsidRDefault="00C760DB" w:rsidP="00617A0E">
      <w:pPr>
        <w:tabs>
          <w:tab w:val="left" w:pos="7480"/>
        </w:tabs>
        <w:spacing w:line="360" w:lineRule="auto"/>
        <w:ind w:right="-6"/>
        <w:rPr>
          <w:noProof/>
          <w:sz w:val="20"/>
          <w:szCs w:val="20"/>
        </w:rPr>
      </w:pPr>
    </w:p>
    <w:p w14:paraId="086E05E8" w14:textId="4FBA7B95" w:rsidR="00815A1A" w:rsidRDefault="00C8644D" w:rsidP="00617A0E">
      <w:pPr>
        <w:tabs>
          <w:tab w:val="left" w:pos="7480"/>
        </w:tabs>
        <w:spacing w:line="360" w:lineRule="auto"/>
        <w:ind w:right="-6"/>
        <w:rPr>
          <w:iCs/>
          <w:sz w:val="18"/>
          <w:szCs w:val="18"/>
        </w:rPr>
      </w:pPr>
      <w:r w:rsidRPr="004F0ABF">
        <w:rPr>
          <w:b/>
          <w:bCs/>
        </w:rPr>
        <w:lastRenderedPageBreak/>
        <w:t>Bildmaterial (</w:t>
      </w:r>
      <w:r w:rsidR="003B26CA">
        <w:rPr>
          <w:b/>
          <w:bCs/>
        </w:rPr>
        <w:t xml:space="preserve">2 </w:t>
      </w:r>
      <w:r w:rsidRPr="004F0ABF">
        <w:rPr>
          <w:b/>
          <w:bCs/>
        </w:rPr>
        <w:t>Bild</w:t>
      </w:r>
      <w:r w:rsidR="003B26CA">
        <w:rPr>
          <w:b/>
          <w:bCs/>
        </w:rPr>
        <w:t>er</w:t>
      </w:r>
      <w:r w:rsidRPr="004F0ABF">
        <w:rPr>
          <w:b/>
          <w:bCs/>
        </w:rPr>
        <w:t>)</w:t>
      </w:r>
      <w:r w:rsidR="00617A0E">
        <w:rPr>
          <w:b/>
          <w:bCs/>
        </w:rPr>
        <w:br/>
      </w:r>
      <w:r w:rsidR="00585A3E" w:rsidRPr="00C11EFB">
        <w:rPr>
          <w:iCs/>
          <w:sz w:val="18"/>
          <w:szCs w:val="18"/>
        </w:rPr>
        <w:t xml:space="preserve">Abdruck honorarfrei. </w:t>
      </w:r>
      <w:r w:rsidR="00585A3E" w:rsidRPr="001C0793">
        <w:rPr>
          <w:iCs/>
          <w:sz w:val="18"/>
          <w:szCs w:val="18"/>
        </w:rPr>
        <w:t xml:space="preserve">Bitte geben Sie als Quelle </w:t>
      </w:r>
      <w:r w:rsidR="00585A3E">
        <w:rPr>
          <w:iCs/>
          <w:sz w:val="18"/>
          <w:szCs w:val="18"/>
        </w:rPr>
        <w:t>Schunk Group an</w:t>
      </w:r>
      <w:r w:rsidR="00585A3E" w:rsidRPr="0050065C">
        <w:rPr>
          <w:iCs/>
          <w:sz w:val="18"/>
          <w:szCs w:val="18"/>
        </w:rPr>
        <w:t>.</w:t>
      </w:r>
    </w:p>
    <w:p w14:paraId="65463F87" w14:textId="74209875" w:rsidR="00FF2A8C" w:rsidRPr="00BF3ECD" w:rsidRDefault="00605F69" w:rsidP="00BF3ECD">
      <w:pPr>
        <w:pStyle w:val="StandardWeb"/>
      </w:pPr>
      <w:r>
        <w:rPr>
          <w:noProof/>
        </w:rPr>
        <w:drawing>
          <wp:inline distT="0" distB="0" distL="0" distR="0" wp14:anchorId="7B4C9EDC" wp14:editId="68D1860E">
            <wp:extent cx="3895997" cy="2921998"/>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15950" cy="2936963"/>
                    </a:xfrm>
                    <a:prstGeom prst="rect">
                      <a:avLst/>
                    </a:prstGeom>
                    <a:noFill/>
                    <a:ln>
                      <a:noFill/>
                    </a:ln>
                  </pic:spPr>
                </pic:pic>
              </a:graphicData>
            </a:graphic>
          </wp:inline>
        </w:drawing>
      </w:r>
      <w:r w:rsidR="00BF3ECD">
        <w:rPr>
          <w:b/>
          <w:bCs/>
          <w:sz w:val="20"/>
          <w:szCs w:val="20"/>
        </w:rPr>
        <w:br/>
      </w:r>
      <w:r w:rsidR="00FF2A8C">
        <w:rPr>
          <w:sz w:val="20"/>
          <w:szCs w:val="20"/>
        </w:rPr>
        <w:br/>
      </w:r>
      <w:r w:rsidR="00585A3E" w:rsidRPr="00BF3ECD">
        <w:rPr>
          <w:rFonts w:asciiTheme="minorHAnsi" w:hAnsiTheme="minorHAnsi" w:cstheme="minorHAnsi"/>
          <w:b/>
          <w:bCs/>
          <w:sz w:val="20"/>
          <w:szCs w:val="20"/>
        </w:rPr>
        <w:t>Bild 1:</w:t>
      </w:r>
      <w:r w:rsidR="003661A5" w:rsidRPr="00BF3ECD">
        <w:rPr>
          <w:rFonts w:asciiTheme="minorHAnsi" w:hAnsiTheme="minorHAnsi" w:cstheme="minorHAnsi"/>
          <w:sz w:val="20"/>
          <w:szCs w:val="20"/>
        </w:rPr>
        <w:t xml:space="preserve"> </w:t>
      </w:r>
      <w:r w:rsidR="00815A1A" w:rsidRPr="00BF3ECD">
        <w:rPr>
          <w:rFonts w:asciiTheme="minorHAnsi" w:hAnsiTheme="minorHAnsi" w:cstheme="minorHAnsi"/>
          <w:sz w:val="20"/>
          <w:szCs w:val="20"/>
        </w:rPr>
        <w:t>Personalleiter Steffen Friedrich (</w:t>
      </w:r>
      <w:r w:rsidR="007534B9" w:rsidRPr="00BF3ECD">
        <w:rPr>
          <w:rFonts w:asciiTheme="minorHAnsi" w:hAnsiTheme="minorHAnsi" w:cstheme="minorHAnsi"/>
          <w:sz w:val="20"/>
          <w:szCs w:val="20"/>
        </w:rPr>
        <w:t>l.</w:t>
      </w:r>
      <w:r w:rsidR="00815A1A" w:rsidRPr="00BF3ECD">
        <w:rPr>
          <w:rFonts w:asciiTheme="minorHAnsi" w:hAnsiTheme="minorHAnsi" w:cstheme="minorHAnsi"/>
          <w:sz w:val="20"/>
          <w:szCs w:val="20"/>
        </w:rPr>
        <w:t>) und</w:t>
      </w:r>
      <w:r w:rsidR="00766E6F">
        <w:rPr>
          <w:rFonts w:asciiTheme="minorHAnsi" w:hAnsiTheme="minorHAnsi" w:cstheme="minorHAnsi"/>
          <w:sz w:val="20"/>
          <w:szCs w:val="20"/>
        </w:rPr>
        <w:t xml:space="preserve"> </w:t>
      </w:r>
      <w:r w:rsidR="00D25561">
        <w:rPr>
          <w:rFonts w:asciiTheme="minorHAnsi" w:hAnsiTheme="minorHAnsi" w:cstheme="minorHAnsi"/>
          <w:sz w:val="20"/>
          <w:szCs w:val="20"/>
        </w:rPr>
        <w:t xml:space="preserve">Schunk Group </w:t>
      </w:r>
      <w:r w:rsidR="00815A1A" w:rsidRPr="00BF3ECD">
        <w:rPr>
          <w:rFonts w:asciiTheme="minorHAnsi" w:hAnsiTheme="minorHAnsi" w:cstheme="minorHAnsi"/>
          <w:sz w:val="20"/>
          <w:szCs w:val="20"/>
        </w:rPr>
        <w:t>CEO Peter R. Manolopoulos (</w:t>
      </w:r>
      <w:r w:rsidR="006051BB" w:rsidRPr="00BF3ECD">
        <w:rPr>
          <w:rFonts w:asciiTheme="minorHAnsi" w:hAnsiTheme="minorHAnsi" w:cstheme="minorHAnsi"/>
          <w:sz w:val="20"/>
          <w:szCs w:val="20"/>
        </w:rPr>
        <w:t>2.v.</w:t>
      </w:r>
      <w:r w:rsidR="00DC2DCC" w:rsidRPr="00BF3ECD">
        <w:rPr>
          <w:rFonts w:asciiTheme="minorHAnsi" w:hAnsiTheme="minorHAnsi" w:cstheme="minorHAnsi"/>
          <w:sz w:val="20"/>
          <w:szCs w:val="20"/>
        </w:rPr>
        <w:t>r</w:t>
      </w:r>
      <w:r w:rsidR="006051BB" w:rsidRPr="00BF3ECD">
        <w:rPr>
          <w:rFonts w:asciiTheme="minorHAnsi" w:hAnsiTheme="minorHAnsi" w:cstheme="minorHAnsi"/>
          <w:sz w:val="20"/>
          <w:szCs w:val="20"/>
        </w:rPr>
        <w:t>.)</w:t>
      </w:r>
      <w:r w:rsidR="00815A1A" w:rsidRPr="00BF3ECD">
        <w:rPr>
          <w:rFonts w:asciiTheme="minorHAnsi" w:hAnsiTheme="minorHAnsi" w:cstheme="minorHAnsi"/>
          <w:sz w:val="20"/>
          <w:szCs w:val="20"/>
        </w:rPr>
        <w:t xml:space="preserve"> überreichen die Windhoffest-Spende </w:t>
      </w:r>
      <w:r w:rsidR="006259E2" w:rsidRPr="00BF3ECD">
        <w:rPr>
          <w:rFonts w:asciiTheme="minorHAnsi" w:hAnsiTheme="minorHAnsi" w:cstheme="minorHAnsi"/>
          <w:sz w:val="20"/>
          <w:szCs w:val="20"/>
        </w:rPr>
        <w:t xml:space="preserve">in Höhe von </w:t>
      </w:r>
      <w:r w:rsidR="00815A1A" w:rsidRPr="00BF3ECD">
        <w:rPr>
          <w:rFonts w:asciiTheme="minorHAnsi" w:hAnsiTheme="minorHAnsi" w:cstheme="minorHAnsi"/>
          <w:sz w:val="20"/>
          <w:szCs w:val="20"/>
        </w:rPr>
        <w:t xml:space="preserve">10.000 Euro an </w:t>
      </w:r>
      <w:r w:rsidR="002E3146" w:rsidRPr="00BF3ECD">
        <w:rPr>
          <w:rFonts w:asciiTheme="minorHAnsi" w:hAnsiTheme="minorHAnsi" w:cstheme="minorHAnsi"/>
          <w:sz w:val="20"/>
          <w:szCs w:val="20"/>
        </w:rPr>
        <w:t>Reiner Jäkel</w:t>
      </w:r>
      <w:r w:rsidR="00A05277" w:rsidRPr="00BF3ECD">
        <w:rPr>
          <w:rFonts w:asciiTheme="minorHAnsi" w:hAnsiTheme="minorHAnsi" w:cstheme="minorHAnsi"/>
          <w:sz w:val="20"/>
          <w:szCs w:val="20"/>
        </w:rPr>
        <w:t xml:space="preserve">, </w:t>
      </w:r>
      <w:r w:rsidR="002E3146" w:rsidRPr="00BF3ECD">
        <w:rPr>
          <w:rFonts w:asciiTheme="minorHAnsi" w:hAnsiTheme="minorHAnsi" w:cstheme="minorHAnsi"/>
          <w:sz w:val="20"/>
          <w:szCs w:val="20"/>
        </w:rPr>
        <w:t>Geschäftsführer</w:t>
      </w:r>
      <w:r w:rsidR="00F636A5" w:rsidRPr="00BF3ECD">
        <w:rPr>
          <w:rFonts w:asciiTheme="minorHAnsi" w:hAnsiTheme="minorHAnsi" w:cstheme="minorHAnsi"/>
          <w:sz w:val="20"/>
          <w:szCs w:val="20"/>
        </w:rPr>
        <w:t xml:space="preserve"> </w:t>
      </w:r>
      <w:r w:rsidR="008F38A8" w:rsidRPr="00BF3ECD">
        <w:rPr>
          <w:rFonts w:asciiTheme="minorHAnsi" w:hAnsiTheme="minorHAnsi" w:cstheme="minorHAnsi"/>
          <w:sz w:val="20"/>
          <w:szCs w:val="20"/>
        </w:rPr>
        <w:t xml:space="preserve">des Hessischen Jugendrings </w:t>
      </w:r>
      <w:r w:rsidR="00F636A5" w:rsidRPr="00BF3ECD">
        <w:rPr>
          <w:rFonts w:asciiTheme="minorHAnsi" w:hAnsiTheme="minorHAnsi" w:cstheme="minorHAnsi"/>
          <w:sz w:val="20"/>
          <w:szCs w:val="20"/>
        </w:rPr>
        <w:t>(2.</w:t>
      </w:r>
      <w:r w:rsidR="005836EE" w:rsidRPr="00BF3ECD">
        <w:rPr>
          <w:rFonts w:asciiTheme="minorHAnsi" w:hAnsiTheme="minorHAnsi" w:cstheme="minorHAnsi"/>
          <w:sz w:val="20"/>
          <w:szCs w:val="20"/>
        </w:rPr>
        <w:t>v.</w:t>
      </w:r>
      <w:r w:rsidR="00C760DB" w:rsidRPr="00BF3ECD">
        <w:rPr>
          <w:rFonts w:asciiTheme="minorHAnsi" w:hAnsiTheme="minorHAnsi" w:cstheme="minorHAnsi"/>
          <w:sz w:val="20"/>
          <w:szCs w:val="20"/>
        </w:rPr>
        <w:t>l</w:t>
      </w:r>
      <w:r w:rsidR="005836EE" w:rsidRPr="00BF3ECD">
        <w:rPr>
          <w:rFonts w:asciiTheme="minorHAnsi" w:hAnsiTheme="minorHAnsi" w:cstheme="minorHAnsi"/>
          <w:sz w:val="20"/>
          <w:szCs w:val="20"/>
        </w:rPr>
        <w:t>.</w:t>
      </w:r>
      <w:r w:rsidR="00F636A5" w:rsidRPr="00BF3ECD">
        <w:rPr>
          <w:rFonts w:asciiTheme="minorHAnsi" w:hAnsiTheme="minorHAnsi" w:cstheme="minorHAnsi"/>
          <w:sz w:val="20"/>
          <w:szCs w:val="20"/>
        </w:rPr>
        <w:t>)</w:t>
      </w:r>
      <w:r w:rsidR="00A05277" w:rsidRPr="00BF3ECD">
        <w:rPr>
          <w:rFonts w:asciiTheme="minorHAnsi" w:hAnsiTheme="minorHAnsi" w:cstheme="minorHAnsi"/>
          <w:sz w:val="20"/>
          <w:szCs w:val="20"/>
        </w:rPr>
        <w:t xml:space="preserve">, </w:t>
      </w:r>
      <w:r w:rsidR="00DF571B" w:rsidRPr="00DF571B">
        <w:rPr>
          <w:rFonts w:asciiTheme="minorHAnsi" w:hAnsiTheme="minorHAnsi" w:cstheme="minorHAnsi"/>
          <w:sz w:val="20"/>
          <w:szCs w:val="20"/>
        </w:rPr>
        <w:t>sowie an dessen stellvertretenden Geschäftsführer Klaus Bechtold.</w:t>
      </w:r>
    </w:p>
    <w:p w14:paraId="2A406600" w14:textId="77777777" w:rsidR="00BF3ECD" w:rsidRDefault="00BF3ECD" w:rsidP="008C6BB8">
      <w:pPr>
        <w:tabs>
          <w:tab w:val="left" w:pos="7480"/>
        </w:tabs>
        <w:spacing w:line="276" w:lineRule="auto"/>
        <w:ind w:right="-6"/>
        <w:rPr>
          <w:sz w:val="20"/>
          <w:szCs w:val="20"/>
        </w:rPr>
      </w:pPr>
    </w:p>
    <w:p w14:paraId="12DE4FDE" w14:textId="202B391B" w:rsidR="003B26CA" w:rsidRDefault="00BF3ECD" w:rsidP="008C6BB8">
      <w:pPr>
        <w:tabs>
          <w:tab w:val="left" w:pos="7480"/>
        </w:tabs>
        <w:spacing w:line="276" w:lineRule="auto"/>
        <w:ind w:right="-6"/>
        <w:rPr>
          <w:sz w:val="20"/>
          <w:szCs w:val="20"/>
        </w:rPr>
      </w:pPr>
      <w:r>
        <w:rPr>
          <w:noProof/>
        </w:rPr>
        <w:drawing>
          <wp:anchor distT="0" distB="0" distL="114300" distR="114300" simplePos="0" relativeHeight="251660288" behindDoc="0" locked="0" layoutInCell="1" allowOverlap="1" wp14:anchorId="44B8A1E9" wp14:editId="074975E9">
            <wp:simplePos x="0" y="0"/>
            <wp:positionH relativeFrom="column">
              <wp:posOffset>2540</wp:posOffset>
            </wp:positionH>
            <wp:positionV relativeFrom="paragraph">
              <wp:posOffset>22225</wp:posOffset>
            </wp:positionV>
            <wp:extent cx="3895725" cy="1800860"/>
            <wp:effectExtent l="0" t="0" r="9525" b="8890"/>
            <wp:wrapSquare wrapText="bothSides"/>
            <wp:docPr id="21317144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95725" cy="1800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E63498" w14:textId="5FE7B54F" w:rsidR="003B26CA" w:rsidRDefault="003B26CA" w:rsidP="008C6BB8">
      <w:pPr>
        <w:tabs>
          <w:tab w:val="left" w:pos="7480"/>
        </w:tabs>
        <w:spacing w:line="276" w:lineRule="auto"/>
        <w:ind w:right="-6"/>
        <w:rPr>
          <w:sz w:val="20"/>
          <w:szCs w:val="20"/>
        </w:rPr>
      </w:pPr>
    </w:p>
    <w:p w14:paraId="781AA158" w14:textId="6DEFB622" w:rsidR="003B26CA" w:rsidRDefault="003B26CA" w:rsidP="008C6BB8">
      <w:pPr>
        <w:tabs>
          <w:tab w:val="left" w:pos="7480"/>
        </w:tabs>
        <w:spacing w:line="276" w:lineRule="auto"/>
        <w:ind w:right="-6"/>
        <w:rPr>
          <w:b/>
          <w:bCs/>
          <w:sz w:val="20"/>
          <w:szCs w:val="20"/>
        </w:rPr>
      </w:pPr>
    </w:p>
    <w:p w14:paraId="1E582886" w14:textId="77777777" w:rsidR="00BF3ECD" w:rsidRDefault="00BF3ECD" w:rsidP="008C6BB8">
      <w:pPr>
        <w:tabs>
          <w:tab w:val="left" w:pos="7480"/>
        </w:tabs>
        <w:spacing w:line="276" w:lineRule="auto"/>
        <w:ind w:right="-6"/>
        <w:rPr>
          <w:b/>
          <w:bCs/>
          <w:sz w:val="20"/>
          <w:szCs w:val="20"/>
        </w:rPr>
      </w:pPr>
    </w:p>
    <w:p w14:paraId="12E4C2CB" w14:textId="77777777" w:rsidR="00BF3ECD" w:rsidRDefault="00BF3ECD" w:rsidP="008C6BB8">
      <w:pPr>
        <w:tabs>
          <w:tab w:val="left" w:pos="7480"/>
        </w:tabs>
        <w:spacing w:line="276" w:lineRule="auto"/>
        <w:ind w:right="-6"/>
        <w:rPr>
          <w:b/>
          <w:bCs/>
          <w:sz w:val="20"/>
          <w:szCs w:val="20"/>
        </w:rPr>
      </w:pPr>
    </w:p>
    <w:p w14:paraId="5B37E2F3" w14:textId="77777777" w:rsidR="00BF3ECD" w:rsidRDefault="00BF3ECD" w:rsidP="008C6BB8">
      <w:pPr>
        <w:tabs>
          <w:tab w:val="left" w:pos="7480"/>
        </w:tabs>
        <w:spacing w:line="276" w:lineRule="auto"/>
        <w:ind w:right="-6"/>
        <w:rPr>
          <w:b/>
          <w:bCs/>
          <w:sz w:val="20"/>
          <w:szCs w:val="20"/>
        </w:rPr>
      </w:pPr>
    </w:p>
    <w:p w14:paraId="4D3C1A60" w14:textId="15AA41E5" w:rsidR="00BF3ECD" w:rsidRPr="003B26CA" w:rsidRDefault="00BF3ECD" w:rsidP="008C6BB8">
      <w:pPr>
        <w:tabs>
          <w:tab w:val="left" w:pos="7480"/>
        </w:tabs>
        <w:spacing w:line="276" w:lineRule="auto"/>
        <w:ind w:right="-6"/>
        <w:rPr>
          <w:b/>
          <w:bCs/>
          <w:sz w:val="20"/>
          <w:szCs w:val="20"/>
        </w:rPr>
      </w:pPr>
      <w:r>
        <w:rPr>
          <w:b/>
          <w:bCs/>
          <w:sz w:val="20"/>
          <w:szCs w:val="20"/>
        </w:rPr>
        <w:br/>
      </w:r>
    </w:p>
    <w:p w14:paraId="0246D990" w14:textId="4B3FB30F" w:rsidR="00FF2A8C" w:rsidRDefault="00702A51" w:rsidP="008C6BB8">
      <w:pPr>
        <w:tabs>
          <w:tab w:val="left" w:pos="7480"/>
        </w:tabs>
        <w:spacing w:line="276" w:lineRule="auto"/>
        <w:ind w:right="-6"/>
        <w:rPr>
          <w:sz w:val="20"/>
          <w:szCs w:val="20"/>
        </w:rPr>
      </w:pPr>
      <w:r w:rsidRPr="003B26CA">
        <w:rPr>
          <w:b/>
          <w:bCs/>
          <w:sz w:val="20"/>
          <w:szCs w:val="20"/>
        </w:rPr>
        <w:t>Bild 2</w:t>
      </w:r>
      <w:r>
        <w:rPr>
          <w:sz w:val="20"/>
          <w:szCs w:val="20"/>
        </w:rPr>
        <w:t xml:space="preserve">: </w:t>
      </w:r>
      <w:r w:rsidR="003B26CA" w:rsidRPr="003B26CA">
        <w:rPr>
          <w:sz w:val="20"/>
          <w:szCs w:val="20"/>
        </w:rPr>
        <w:t>Das traditionelle Windhoffest erfreut sich seit Jahren großer Resonanz. Im Betriebsrestaurant in Heuchelheim blieb auch in diesem Jahr kaum ein Platz frei.</w:t>
      </w:r>
    </w:p>
    <w:p w14:paraId="30F37425" w14:textId="77777777" w:rsidR="00815A1A" w:rsidRDefault="00815A1A" w:rsidP="008C6BB8">
      <w:pPr>
        <w:tabs>
          <w:tab w:val="left" w:pos="7480"/>
        </w:tabs>
        <w:spacing w:line="276" w:lineRule="auto"/>
        <w:ind w:right="-6"/>
        <w:rPr>
          <w:sz w:val="20"/>
          <w:szCs w:val="20"/>
        </w:rPr>
      </w:pPr>
    </w:p>
    <w:p w14:paraId="6A178472" w14:textId="77777777" w:rsidR="001C4E1D" w:rsidRDefault="001C4E1D" w:rsidP="008C6BB8">
      <w:pPr>
        <w:tabs>
          <w:tab w:val="left" w:pos="7480"/>
        </w:tabs>
        <w:spacing w:line="276" w:lineRule="auto"/>
        <w:ind w:right="-6"/>
        <w:rPr>
          <w:sz w:val="20"/>
          <w:szCs w:val="20"/>
        </w:rPr>
      </w:pPr>
    </w:p>
    <w:p w14:paraId="2B3EED0D" w14:textId="77777777" w:rsidR="00BF3ECD" w:rsidRPr="008C6BB8" w:rsidRDefault="00BF3ECD" w:rsidP="008C6BB8">
      <w:pPr>
        <w:tabs>
          <w:tab w:val="left" w:pos="7480"/>
        </w:tabs>
        <w:spacing w:line="276" w:lineRule="auto"/>
        <w:ind w:right="-6"/>
        <w:rPr>
          <w:sz w:val="20"/>
          <w:szCs w:val="20"/>
        </w:rPr>
      </w:pPr>
    </w:p>
    <w:p w14:paraId="7679A731" w14:textId="113BC7F3" w:rsidR="00233B7F" w:rsidRPr="00C23F0D" w:rsidRDefault="00233B7F" w:rsidP="00233B7F">
      <w:pPr>
        <w:tabs>
          <w:tab w:val="left" w:pos="7810"/>
          <w:tab w:val="left" w:pos="8250"/>
        </w:tabs>
        <w:spacing w:line="360" w:lineRule="auto"/>
        <w:ind w:right="-1"/>
        <w:rPr>
          <w:rFonts w:eastAsia="Times New Roman" w:cs="Calibri"/>
          <w:b/>
          <w:iCs/>
          <w:sz w:val="18"/>
          <w:szCs w:val="18"/>
          <w:lang w:eastAsia="de-DE"/>
        </w:rPr>
      </w:pPr>
      <w:r w:rsidRPr="00C23F0D">
        <w:rPr>
          <w:rFonts w:eastAsia="Times New Roman" w:cs="Calibri"/>
          <w:b/>
          <w:iCs/>
          <w:sz w:val="18"/>
          <w:szCs w:val="18"/>
          <w:lang w:eastAsia="de-DE"/>
        </w:rPr>
        <w:t>Über die Schunk Group</w:t>
      </w:r>
    </w:p>
    <w:p w14:paraId="78675F2B" w14:textId="7B8C9FB2" w:rsidR="00C40045" w:rsidRPr="001C4E1D" w:rsidRDefault="00233B7F" w:rsidP="0081620A">
      <w:pPr>
        <w:tabs>
          <w:tab w:val="left" w:pos="7810"/>
          <w:tab w:val="left" w:pos="8250"/>
        </w:tabs>
        <w:spacing w:line="360" w:lineRule="auto"/>
        <w:ind w:right="-1"/>
        <w:rPr>
          <w:rFonts w:eastAsia="Times New Roman" w:cs="Calibri"/>
          <w:bCs/>
          <w:iCs/>
          <w:sz w:val="18"/>
          <w:szCs w:val="18"/>
          <w:lang w:eastAsia="de-DE"/>
        </w:rPr>
      </w:pPr>
      <w:r w:rsidRPr="00D5746E">
        <w:rPr>
          <w:rFonts w:eastAsia="Times New Roman" w:cs="Calibri"/>
          <w:bCs/>
          <w:iCs/>
          <w:sz w:val="18"/>
          <w:szCs w:val="18"/>
          <w:lang w:eastAsia="de-DE"/>
        </w:rPr>
        <w:t>Die Schunk Group ist ein international agierender Technologiekonzern und führender Anbieter von Produkten aus den Werkstoffen Kohlenstoff, technischer Keramik und Sintermetall sowie von Maschinen und Anlagen – von der Umweltsimulation über die Klimatechnik und Ultraschallschweißen bis hin zu Optikmaschinen. Das Unternehmen wurde 1913 gegründet und hat heute über 10.000 Beschäftigte an 64 Standorten in weltweit 26 Ländern.</w:t>
      </w:r>
      <w:r w:rsidR="00462A63">
        <w:rPr>
          <w:rFonts w:eastAsia="Times New Roman" w:cs="Calibri"/>
          <w:bCs/>
          <w:iCs/>
          <w:sz w:val="18"/>
          <w:szCs w:val="18"/>
          <w:lang w:eastAsia="de-DE"/>
        </w:rPr>
        <w:t xml:space="preserve"> Im Jahr 2025 hat die Schunk Group </w:t>
      </w:r>
      <w:r w:rsidR="003B6E50">
        <w:rPr>
          <w:rFonts w:eastAsia="Times New Roman" w:cs="Calibri"/>
          <w:bCs/>
          <w:iCs/>
          <w:sz w:val="18"/>
          <w:szCs w:val="18"/>
          <w:lang w:eastAsia="de-DE"/>
        </w:rPr>
        <w:t>einen Umsatz von rund 1,7 Mrd. Euro erzielt.</w:t>
      </w:r>
    </w:p>
    <w:sectPr w:rsidR="00C40045" w:rsidRPr="001C4E1D" w:rsidSect="00233B7F">
      <w:headerReference w:type="default" r:id="rId12"/>
      <w:footerReference w:type="default" r:id="rId13"/>
      <w:headerReference w:type="first" r:id="rId14"/>
      <w:footerReference w:type="first" r:id="rId15"/>
      <w:pgSz w:w="11906" w:h="16838" w:code="9"/>
      <w:pgMar w:top="3402" w:right="2977" w:bottom="1134"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542BC" w14:textId="77777777" w:rsidR="00B109BA" w:rsidRDefault="00B109BA" w:rsidP="00437FEE">
      <w:pPr>
        <w:spacing w:after="0"/>
      </w:pPr>
      <w:r>
        <w:separator/>
      </w:r>
    </w:p>
  </w:endnote>
  <w:endnote w:type="continuationSeparator" w:id="0">
    <w:p w14:paraId="65458162" w14:textId="77777777" w:rsidR="00B109BA" w:rsidRDefault="00B109BA" w:rsidP="00437F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5327" w14:textId="77777777" w:rsidR="00E86E07" w:rsidRPr="00211D52" w:rsidRDefault="00E86E07" w:rsidP="00211D52">
    <w:pPr>
      <w:pStyle w:val="Fuzeile"/>
      <w:jc w:val="right"/>
      <w:rPr>
        <w:b/>
      </w:rPr>
    </w:pPr>
    <w:r>
      <w:rPr>
        <w:b/>
      </w:rPr>
      <w:fldChar w:fldCharType="begin"/>
    </w:r>
    <w:r>
      <w:rPr>
        <w:b/>
      </w:rPr>
      <w:instrText>PAGE  \* Arabic  \* MERGEFORMAT</w:instrText>
    </w:r>
    <w:r>
      <w:rPr>
        <w:b/>
      </w:rPr>
      <w:fldChar w:fldCharType="separate"/>
    </w:r>
    <w:r w:rsidR="00337CA4">
      <w:rPr>
        <w:b/>
        <w:noProof/>
      </w:rPr>
      <w:t>1</w:t>
    </w:r>
    <w:r>
      <w:rPr>
        <w:b/>
      </w:rPr>
      <w:fldChar w:fldCharType="end"/>
    </w:r>
    <w:r>
      <w:rPr>
        <w:b/>
      </w:rPr>
      <w:t xml:space="preserve"> / </w:t>
    </w:r>
    <w:r>
      <w:rPr>
        <w:b/>
      </w:rPr>
      <w:fldChar w:fldCharType="begin"/>
    </w:r>
    <w:r>
      <w:rPr>
        <w:b/>
      </w:rPr>
      <w:instrText>NUMPAGES  \* Arabic  \* MERGEFORMAT</w:instrText>
    </w:r>
    <w:r>
      <w:rPr>
        <w:b/>
      </w:rPr>
      <w:fldChar w:fldCharType="separate"/>
    </w:r>
    <w:r w:rsidR="00337CA4">
      <w:rPr>
        <w:b/>
        <w:noProof/>
      </w:rPr>
      <w:t>1</w:t>
    </w:r>
    <w:r>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FE74" w14:textId="77777777" w:rsidR="00E86E07" w:rsidRDefault="00E86E07" w:rsidP="000D47D5">
    <w:pPr>
      <w:pStyle w:val="Fuzeile"/>
      <w:jc w:val="right"/>
      <w:rPr>
        <w:b/>
      </w:rPr>
    </w:pPr>
    <w:r>
      <w:t xml:space="preserve">Seite </w:t>
    </w:r>
    <w:r>
      <w:rPr>
        <w:b/>
      </w:rPr>
      <w:fldChar w:fldCharType="begin"/>
    </w:r>
    <w:r>
      <w:rPr>
        <w:b/>
      </w:rPr>
      <w:instrText>PAGE  \* Arabic  \* MERGEFORMAT</w:instrText>
    </w:r>
    <w:r>
      <w:rPr>
        <w:b/>
      </w:rPr>
      <w:fldChar w:fldCharType="separate"/>
    </w:r>
    <w:r>
      <w:rPr>
        <w:b/>
        <w:noProof/>
      </w:rPr>
      <w:t>1</w:t>
    </w:r>
    <w:r>
      <w:rPr>
        <w:b/>
      </w:rPr>
      <w:fldChar w:fldCharType="end"/>
    </w:r>
    <w:r>
      <w:rPr>
        <w:b/>
      </w:rPr>
      <w:t xml:space="preserve"> / </w:t>
    </w:r>
    <w:r>
      <w:rPr>
        <w:b/>
      </w:rPr>
      <w:fldChar w:fldCharType="begin"/>
    </w:r>
    <w:r>
      <w:rPr>
        <w:b/>
      </w:rPr>
      <w:instrText>NUMPAGES  \* Arabic  \* MERGEFORMAT</w:instrText>
    </w:r>
    <w:r>
      <w:rPr>
        <w:b/>
      </w:rPr>
      <w:fldChar w:fldCharType="separate"/>
    </w:r>
    <w:r w:rsidR="00337CA4">
      <w:rPr>
        <w:b/>
        <w:noProof/>
      </w:rPr>
      <w:t>1</w:t>
    </w:r>
    <w:r>
      <w:rPr>
        <w:b/>
      </w:rPr>
      <w:fldChar w:fldCharType="end"/>
    </w:r>
  </w:p>
  <w:p w14:paraId="6534649B" w14:textId="77777777" w:rsidR="00E86E07" w:rsidRDefault="00E86E0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5747D" w14:textId="77777777" w:rsidR="00B109BA" w:rsidRDefault="00B109BA" w:rsidP="00437FEE">
      <w:pPr>
        <w:spacing w:after="0"/>
      </w:pPr>
      <w:r>
        <w:separator/>
      </w:r>
    </w:p>
  </w:footnote>
  <w:footnote w:type="continuationSeparator" w:id="0">
    <w:p w14:paraId="22A78526" w14:textId="77777777" w:rsidR="00B109BA" w:rsidRDefault="00B109BA" w:rsidP="00437F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2AA9" w14:textId="782A5747" w:rsidR="00E86E07" w:rsidRDefault="00337CA4" w:rsidP="00F32D20">
    <w:pPr>
      <w:pStyle w:val="Kopfzeile"/>
      <w:jc w:val="right"/>
    </w:pPr>
    <w:r>
      <w:rPr>
        <w:noProof/>
        <w:lang w:eastAsia="de-DE"/>
      </w:rPr>
      <w:drawing>
        <wp:anchor distT="0" distB="0" distL="114300" distR="114300" simplePos="0" relativeHeight="251658240" behindDoc="1" locked="0" layoutInCell="1" allowOverlap="1" wp14:anchorId="5191ECFF" wp14:editId="0B633CFA">
          <wp:simplePos x="0" y="0"/>
          <wp:positionH relativeFrom="column">
            <wp:posOffset>-542925</wp:posOffset>
          </wp:positionH>
          <wp:positionV relativeFrom="paragraph">
            <wp:posOffset>367030</wp:posOffset>
          </wp:positionV>
          <wp:extent cx="2520315" cy="1367790"/>
          <wp:effectExtent l="0" t="0" r="0" b="3810"/>
          <wp:wrapTight wrapText="bothSides">
            <wp:wrapPolygon edited="0">
              <wp:start x="0" y="0"/>
              <wp:lineTo x="0" y="21359"/>
              <wp:lineTo x="21388" y="21359"/>
              <wp:lineTo x="21388" y="0"/>
              <wp:lineTo x="0" y="0"/>
            </wp:wrapPolygon>
          </wp:wrapTight>
          <wp:docPr id="24" name="Bild 24" descr="logo_schunk_4c_70x38mm_neu">
            <a:extLst xmlns:a="http://schemas.openxmlformats.org/drawingml/2006/main">
              <a:ext uri="{FF2B5EF4-FFF2-40B4-BE49-F238E27FC236}">
                <a16:creationId xmlns:a16="http://schemas.microsoft.com/office/drawing/2014/main" id="{221F79CF-5AC2-46AC-B006-977ED393ED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ogo_schunk_4c_70x38mm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3677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Y="2354"/>
      <w:tblOverlap w:val="never"/>
      <w:tblW w:w="0" w:type="auto"/>
      <w:tblLook w:val="01E0" w:firstRow="1" w:lastRow="1" w:firstColumn="1" w:lastColumn="1" w:noHBand="0" w:noVBand="0"/>
    </w:tblPr>
    <w:tblGrid>
      <w:gridCol w:w="5670"/>
    </w:tblGrid>
    <w:tr w:rsidR="00E86E07" w14:paraId="627FBC28" w14:textId="77777777" w:rsidTr="00103840">
      <w:trPr>
        <w:trHeight w:val="357"/>
      </w:trPr>
      <w:tc>
        <w:tcPr>
          <w:tcW w:w="5670" w:type="dxa"/>
        </w:tcPr>
        <w:p w14:paraId="4161DD9E" w14:textId="77777777" w:rsidR="00E86E07" w:rsidRPr="00103840" w:rsidRDefault="00E86E07" w:rsidP="00103840">
          <w:pPr>
            <w:pStyle w:val="Kopfzeile"/>
            <w:jc w:val="right"/>
            <w:rPr>
              <w:b/>
              <w:sz w:val="24"/>
              <w:szCs w:val="24"/>
            </w:rPr>
          </w:pPr>
          <w:r w:rsidRPr="00103840">
            <w:rPr>
              <w:b/>
              <w:sz w:val="24"/>
              <w:szCs w:val="24"/>
            </w:rPr>
            <w:t>Dokumenttitel</w:t>
          </w:r>
        </w:p>
      </w:tc>
    </w:tr>
  </w:tbl>
  <w:p w14:paraId="5962287D" w14:textId="77777777" w:rsidR="00E86E07" w:rsidRDefault="00337CA4">
    <w:pPr>
      <w:pStyle w:val="Kopfzeile"/>
    </w:pPr>
    <w:r>
      <w:rPr>
        <w:noProof/>
        <w:lang w:eastAsia="de-DE"/>
      </w:rPr>
      <w:drawing>
        <wp:anchor distT="0" distB="0" distL="114300" distR="114300" simplePos="0" relativeHeight="251658241" behindDoc="1" locked="0" layoutInCell="1" allowOverlap="1" wp14:anchorId="6BA39872" wp14:editId="7E1C4EBD">
          <wp:simplePos x="0" y="0"/>
          <wp:positionH relativeFrom="column">
            <wp:posOffset>-544195</wp:posOffset>
          </wp:positionH>
          <wp:positionV relativeFrom="paragraph">
            <wp:posOffset>371475</wp:posOffset>
          </wp:positionV>
          <wp:extent cx="2581275" cy="1400175"/>
          <wp:effectExtent l="0" t="0" r="0" b="9525"/>
          <wp:wrapNone/>
          <wp:docPr id="21" name="Bild 21" descr="schunk_logo">
            <a:extLst xmlns:a="http://schemas.openxmlformats.org/drawingml/2006/main">
              <a:ext uri="{FF2B5EF4-FFF2-40B4-BE49-F238E27FC236}">
                <a16:creationId xmlns:a16="http://schemas.microsoft.com/office/drawing/2014/main" id="{1019182C-CA09-472E-B48F-05C3EE4DB1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chunk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1275" cy="140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D7C2AFF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EA2D5D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4D2114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F0ECBB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77767DF2"/>
    <w:lvl w:ilvl="0">
      <w:start w:val="1"/>
      <w:numFmt w:val="bullet"/>
      <w:lvlText w:val=""/>
      <w:lvlJc w:val="left"/>
      <w:pPr>
        <w:tabs>
          <w:tab w:val="num" w:pos="360"/>
        </w:tabs>
        <w:ind w:left="360" w:hanging="360"/>
      </w:pPr>
      <w:rPr>
        <w:rFonts w:ascii="Symbol" w:hAnsi="Symbol" w:hint="default"/>
      </w:rPr>
    </w:lvl>
  </w:abstractNum>
  <w:num w:numId="1" w16cid:durableId="393821812">
    <w:abstractNumId w:val="4"/>
  </w:num>
  <w:num w:numId="2" w16cid:durableId="39940229">
    <w:abstractNumId w:val="1"/>
  </w:num>
  <w:num w:numId="3" w16cid:durableId="525221403">
    <w:abstractNumId w:val="2"/>
  </w:num>
  <w:num w:numId="4" w16cid:durableId="557518665">
    <w:abstractNumId w:val="0"/>
  </w:num>
  <w:num w:numId="5" w16cid:durableId="784033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AAB"/>
    <w:rsid w:val="000045CF"/>
    <w:rsid w:val="0000593D"/>
    <w:rsid w:val="00006DB3"/>
    <w:rsid w:val="000107CB"/>
    <w:rsid w:val="00014FD0"/>
    <w:rsid w:val="000251EE"/>
    <w:rsid w:val="0003148B"/>
    <w:rsid w:val="00032B67"/>
    <w:rsid w:val="0003362B"/>
    <w:rsid w:val="00036CE0"/>
    <w:rsid w:val="00044713"/>
    <w:rsid w:val="00044784"/>
    <w:rsid w:val="00045AAE"/>
    <w:rsid w:val="00050AC9"/>
    <w:rsid w:val="00061E56"/>
    <w:rsid w:val="00064C5A"/>
    <w:rsid w:val="0007046D"/>
    <w:rsid w:val="00071254"/>
    <w:rsid w:val="00084546"/>
    <w:rsid w:val="00084BFB"/>
    <w:rsid w:val="00084CAC"/>
    <w:rsid w:val="00085357"/>
    <w:rsid w:val="00085E9C"/>
    <w:rsid w:val="00086FDD"/>
    <w:rsid w:val="00087A39"/>
    <w:rsid w:val="00090229"/>
    <w:rsid w:val="00091A26"/>
    <w:rsid w:val="00095B2D"/>
    <w:rsid w:val="000A1342"/>
    <w:rsid w:val="000A17A2"/>
    <w:rsid w:val="000A6519"/>
    <w:rsid w:val="000A7803"/>
    <w:rsid w:val="000B00A3"/>
    <w:rsid w:val="000D19B5"/>
    <w:rsid w:val="000D47D5"/>
    <w:rsid w:val="000D6053"/>
    <w:rsid w:val="000D70E4"/>
    <w:rsid w:val="000D7E3B"/>
    <w:rsid w:val="000D7FA3"/>
    <w:rsid w:val="000E107E"/>
    <w:rsid w:val="000F4A34"/>
    <w:rsid w:val="000F4FA6"/>
    <w:rsid w:val="0010050D"/>
    <w:rsid w:val="0010242F"/>
    <w:rsid w:val="00103840"/>
    <w:rsid w:val="00106016"/>
    <w:rsid w:val="001109D5"/>
    <w:rsid w:val="00111E6F"/>
    <w:rsid w:val="00113B77"/>
    <w:rsid w:val="001157C7"/>
    <w:rsid w:val="00120DD1"/>
    <w:rsid w:val="00121656"/>
    <w:rsid w:val="00121E74"/>
    <w:rsid w:val="00122AE2"/>
    <w:rsid w:val="0012661B"/>
    <w:rsid w:val="001303CB"/>
    <w:rsid w:val="00130705"/>
    <w:rsid w:val="001340E7"/>
    <w:rsid w:val="00141CB5"/>
    <w:rsid w:val="0014365B"/>
    <w:rsid w:val="00146D1F"/>
    <w:rsid w:val="00155166"/>
    <w:rsid w:val="00157410"/>
    <w:rsid w:val="0016025C"/>
    <w:rsid w:val="00162512"/>
    <w:rsid w:val="0016457C"/>
    <w:rsid w:val="00165457"/>
    <w:rsid w:val="00165B12"/>
    <w:rsid w:val="00172D64"/>
    <w:rsid w:val="001753B1"/>
    <w:rsid w:val="00183BF2"/>
    <w:rsid w:val="001843B3"/>
    <w:rsid w:val="00187551"/>
    <w:rsid w:val="00187F8B"/>
    <w:rsid w:val="001904A4"/>
    <w:rsid w:val="00190A4C"/>
    <w:rsid w:val="00193B69"/>
    <w:rsid w:val="00197A26"/>
    <w:rsid w:val="001A1EFB"/>
    <w:rsid w:val="001B0C1E"/>
    <w:rsid w:val="001B5746"/>
    <w:rsid w:val="001B5ACD"/>
    <w:rsid w:val="001C0AED"/>
    <w:rsid w:val="001C190B"/>
    <w:rsid w:val="001C4789"/>
    <w:rsid w:val="001C4E1D"/>
    <w:rsid w:val="001C6555"/>
    <w:rsid w:val="001D0C40"/>
    <w:rsid w:val="001D20FC"/>
    <w:rsid w:val="001D7A84"/>
    <w:rsid w:val="001E6693"/>
    <w:rsid w:val="001F55BA"/>
    <w:rsid w:val="001F7879"/>
    <w:rsid w:val="002014FA"/>
    <w:rsid w:val="002038C7"/>
    <w:rsid w:val="00203CAB"/>
    <w:rsid w:val="0020471B"/>
    <w:rsid w:val="002052E1"/>
    <w:rsid w:val="00210939"/>
    <w:rsid w:val="00211D52"/>
    <w:rsid w:val="0021202D"/>
    <w:rsid w:val="00213330"/>
    <w:rsid w:val="00214C7B"/>
    <w:rsid w:val="00214EEF"/>
    <w:rsid w:val="002170FC"/>
    <w:rsid w:val="002268A1"/>
    <w:rsid w:val="002270EB"/>
    <w:rsid w:val="002274B7"/>
    <w:rsid w:val="00233B7F"/>
    <w:rsid w:val="002342D5"/>
    <w:rsid w:val="00241021"/>
    <w:rsid w:val="00250D33"/>
    <w:rsid w:val="00255C44"/>
    <w:rsid w:val="0026534D"/>
    <w:rsid w:val="00294A00"/>
    <w:rsid w:val="002A582C"/>
    <w:rsid w:val="002A6C0F"/>
    <w:rsid w:val="002B1D60"/>
    <w:rsid w:val="002B2D86"/>
    <w:rsid w:val="002B46BB"/>
    <w:rsid w:val="002B5184"/>
    <w:rsid w:val="002C1055"/>
    <w:rsid w:val="002C278B"/>
    <w:rsid w:val="002D1475"/>
    <w:rsid w:val="002D237D"/>
    <w:rsid w:val="002D27CA"/>
    <w:rsid w:val="002D329B"/>
    <w:rsid w:val="002D3306"/>
    <w:rsid w:val="002D5B13"/>
    <w:rsid w:val="002E3146"/>
    <w:rsid w:val="002E52DE"/>
    <w:rsid w:val="002F01F5"/>
    <w:rsid w:val="002F0F90"/>
    <w:rsid w:val="002F1E75"/>
    <w:rsid w:val="003007D8"/>
    <w:rsid w:val="00303EEA"/>
    <w:rsid w:val="0030670D"/>
    <w:rsid w:val="00306ADE"/>
    <w:rsid w:val="00311299"/>
    <w:rsid w:val="0031277F"/>
    <w:rsid w:val="0031743E"/>
    <w:rsid w:val="00320D60"/>
    <w:rsid w:val="00331CB6"/>
    <w:rsid w:val="0033560F"/>
    <w:rsid w:val="0033564E"/>
    <w:rsid w:val="00337CA4"/>
    <w:rsid w:val="00344317"/>
    <w:rsid w:val="00345EA5"/>
    <w:rsid w:val="003532D0"/>
    <w:rsid w:val="00354B87"/>
    <w:rsid w:val="00363643"/>
    <w:rsid w:val="003661A5"/>
    <w:rsid w:val="0036659B"/>
    <w:rsid w:val="00374238"/>
    <w:rsid w:val="00377764"/>
    <w:rsid w:val="00382801"/>
    <w:rsid w:val="00384B2A"/>
    <w:rsid w:val="003851F4"/>
    <w:rsid w:val="00396781"/>
    <w:rsid w:val="003A6CDD"/>
    <w:rsid w:val="003A7A0A"/>
    <w:rsid w:val="003A7E1A"/>
    <w:rsid w:val="003B1341"/>
    <w:rsid w:val="003B26CA"/>
    <w:rsid w:val="003B39A4"/>
    <w:rsid w:val="003B5949"/>
    <w:rsid w:val="003B6E50"/>
    <w:rsid w:val="003B777E"/>
    <w:rsid w:val="003C083F"/>
    <w:rsid w:val="003C0B05"/>
    <w:rsid w:val="003D16FF"/>
    <w:rsid w:val="003D501A"/>
    <w:rsid w:val="003D7040"/>
    <w:rsid w:val="003E3BB8"/>
    <w:rsid w:val="003F19D7"/>
    <w:rsid w:val="003F1E4F"/>
    <w:rsid w:val="003F7055"/>
    <w:rsid w:val="00403AE0"/>
    <w:rsid w:val="0040754E"/>
    <w:rsid w:val="0040799D"/>
    <w:rsid w:val="00407BFA"/>
    <w:rsid w:val="00413AA7"/>
    <w:rsid w:val="00413CEE"/>
    <w:rsid w:val="004265FE"/>
    <w:rsid w:val="004270D5"/>
    <w:rsid w:val="0042751B"/>
    <w:rsid w:val="00427822"/>
    <w:rsid w:val="00432705"/>
    <w:rsid w:val="00436755"/>
    <w:rsid w:val="00437FEE"/>
    <w:rsid w:val="004441B5"/>
    <w:rsid w:val="004461EF"/>
    <w:rsid w:val="0044709B"/>
    <w:rsid w:val="00447B2C"/>
    <w:rsid w:val="00451699"/>
    <w:rsid w:val="00453993"/>
    <w:rsid w:val="00461A01"/>
    <w:rsid w:val="00462A63"/>
    <w:rsid w:val="004637E0"/>
    <w:rsid w:val="00464FB9"/>
    <w:rsid w:val="00465477"/>
    <w:rsid w:val="0046683E"/>
    <w:rsid w:val="00473626"/>
    <w:rsid w:val="00484424"/>
    <w:rsid w:val="00490291"/>
    <w:rsid w:val="004903E3"/>
    <w:rsid w:val="00494044"/>
    <w:rsid w:val="004A1E2E"/>
    <w:rsid w:val="004A2EFC"/>
    <w:rsid w:val="004A3257"/>
    <w:rsid w:val="004A50DD"/>
    <w:rsid w:val="004A6456"/>
    <w:rsid w:val="004A6879"/>
    <w:rsid w:val="004B26B3"/>
    <w:rsid w:val="004B3320"/>
    <w:rsid w:val="004B4F97"/>
    <w:rsid w:val="004B72BC"/>
    <w:rsid w:val="004C55D2"/>
    <w:rsid w:val="004C7017"/>
    <w:rsid w:val="004D314E"/>
    <w:rsid w:val="004D3531"/>
    <w:rsid w:val="004D7A41"/>
    <w:rsid w:val="004E5478"/>
    <w:rsid w:val="004F14FB"/>
    <w:rsid w:val="004F3196"/>
    <w:rsid w:val="004F4444"/>
    <w:rsid w:val="00500038"/>
    <w:rsid w:val="00505821"/>
    <w:rsid w:val="00513E42"/>
    <w:rsid w:val="00517474"/>
    <w:rsid w:val="00520A7B"/>
    <w:rsid w:val="00520C0F"/>
    <w:rsid w:val="00520E43"/>
    <w:rsid w:val="00523802"/>
    <w:rsid w:val="00523AC0"/>
    <w:rsid w:val="00525484"/>
    <w:rsid w:val="00526BE6"/>
    <w:rsid w:val="0053367E"/>
    <w:rsid w:val="00536FAB"/>
    <w:rsid w:val="0054042F"/>
    <w:rsid w:val="00547C46"/>
    <w:rsid w:val="00550745"/>
    <w:rsid w:val="00551B27"/>
    <w:rsid w:val="00551EE7"/>
    <w:rsid w:val="00553D14"/>
    <w:rsid w:val="00557AAB"/>
    <w:rsid w:val="005639B8"/>
    <w:rsid w:val="005667E9"/>
    <w:rsid w:val="00566DB2"/>
    <w:rsid w:val="00570532"/>
    <w:rsid w:val="00571B19"/>
    <w:rsid w:val="00574AAB"/>
    <w:rsid w:val="005836EE"/>
    <w:rsid w:val="00585A3E"/>
    <w:rsid w:val="00596E0A"/>
    <w:rsid w:val="00597DFA"/>
    <w:rsid w:val="005A2076"/>
    <w:rsid w:val="005A4532"/>
    <w:rsid w:val="005A7E88"/>
    <w:rsid w:val="005B19D9"/>
    <w:rsid w:val="005B5483"/>
    <w:rsid w:val="005C11EA"/>
    <w:rsid w:val="005C3BA8"/>
    <w:rsid w:val="005C545A"/>
    <w:rsid w:val="005C5AFF"/>
    <w:rsid w:val="005D09DA"/>
    <w:rsid w:val="005D2596"/>
    <w:rsid w:val="005D2C6D"/>
    <w:rsid w:val="005D3779"/>
    <w:rsid w:val="005D4CB0"/>
    <w:rsid w:val="005D6EC2"/>
    <w:rsid w:val="005E2E39"/>
    <w:rsid w:val="005E340C"/>
    <w:rsid w:val="005E3675"/>
    <w:rsid w:val="005E3E0C"/>
    <w:rsid w:val="005E3F3C"/>
    <w:rsid w:val="005E44CD"/>
    <w:rsid w:val="005E47F3"/>
    <w:rsid w:val="005F00F9"/>
    <w:rsid w:val="005F1E1F"/>
    <w:rsid w:val="005F38B1"/>
    <w:rsid w:val="005F578E"/>
    <w:rsid w:val="00600507"/>
    <w:rsid w:val="00603A04"/>
    <w:rsid w:val="006051BB"/>
    <w:rsid w:val="00605F69"/>
    <w:rsid w:val="0061121A"/>
    <w:rsid w:val="0061157C"/>
    <w:rsid w:val="00617A0E"/>
    <w:rsid w:val="00620FD2"/>
    <w:rsid w:val="00624BC4"/>
    <w:rsid w:val="006259E2"/>
    <w:rsid w:val="006346D4"/>
    <w:rsid w:val="0063569B"/>
    <w:rsid w:val="0064005A"/>
    <w:rsid w:val="00640A55"/>
    <w:rsid w:val="0064281D"/>
    <w:rsid w:val="00650917"/>
    <w:rsid w:val="006518B0"/>
    <w:rsid w:val="00663AF1"/>
    <w:rsid w:val="0066BC80"/>
    <w:rsid w:val="006702A6"/>
    <w:rsid w:val="00673B2A"/>
    <w:rsid w:val="0067611F"/>
    <w:rsid w:val="00680C6F"/>
    <w:rsid w:val="00681F5F"/>
    <w:rsid w:val="00683675"/>
    <w:rsid w:val="00685FA1"/>
    <w:rsid w:val="006860E3"/>
    <w:rsid w:val="00686F88"/>
    <w:rsid w:val="00687115"/>
    <w:rsid w:val="006877C9"/>
    <w:rsid w:val="0069582B"/>
    <w:rsid w:val="00695E38"/>
    <w:rsid w:val="006A0141"/>
    <w:rsid w:val="006B0344"/>
    <w:rsid w:val="006B1CE9"/>
    <w:rsid w:val="006B5FEE"/>
    <w:rsid w:val="006B71CD"/>
    <w:rsid w:val="006C1444"/>
    <w:rsid w:val="006C4A1E"/>
    <w:rsid w:val="006D298D"/>
    <w:rsid w:val="006D2F65"/>
    <w:rsid w:val="006D3594"/>
    <w:rsid w:val="006D5274"/>
    <w:rsid w:val="006D55AB"/>
    <w:rsid w:val="006D64AD"/>
    <w:rsid w:val="006D6D45"/>
    <w:rsid w:val="006D7414"/>
    <w:rsid w:val="006D747F"/>
    <w:rsid w:val="006F5704"/>
    <w:rsid w:val="00702A51"/>
    <w:rsid w:val="007043ED"/>
    <w:rsid w:val="00722B0C"/>
    <w:rsid w:val="00723772"/>
    <w:rsid w:val="007248DA"/>
    <w:rsid w:val="0073442D"/>
    <w:rsid w:val="0073673C"/>
    <w:rsid w:val="00744B3D"/>
    <w:rsid w:val="00750936"/>
    <w:rsid w:val="007534B9"/>
    <w:rsid w:val="00754F92"/>
    <w:rsid w:val="00760E2B"/>
    <w:rsid w:val="00764E45"/>
    <w:rsid w:val="00764ED9"/>
    <w:rsid w:val="007655D5"/>
    <w:rsid w:val="00766E6F"/>
    <w:rsid w:val="00773717"/>
    <w:rsid w:val="00783D0F"/>
    <w:rsid w:val="007840F5"/>
    <w:rsid w:val="007A395E"/>
    <w:rsid w:val="007A5CD6"/>
    <w:rsid w:val="007A6528"/>
    <w:rsid w:val="007C2A6F"/>
    <w:rsid w:val="007D1AE4"/>
    <w:rsid w:val="007E5255"/>
    <w:rsid w:val="007E600C"/>
    <w:rsid w:val="007F151C"/>
    <w:rsid w:val="007F2F4E"/>
    <w:rsid w:val="007F5FAE"/>
    <w:rsid w:val="00806435"/>
    <w:rsid w:val="00815A1A"/>
    <w:rsid w:val="0081620A"/>
    <w:rsid w:val="008214FE"/>
    <w:rsid w:val="00827D90"/>
    <w:rsid w:val="00827F3E"/>
    <w:rsid w:val="0083160F"/>
    <w:rsid w:val="00840BA9"/>
    <w:rsid w:val="008448F3"/>
    <w:rsid w:val="00845185"/>
    <w:rsid w:val="00847D40"/>
    <w:rsid w:val="00860A22"/>
    <w:rsid w:val="00860AC7"/>
    <w:rsid w:val="00861F8A"/>
    <w:rsid w:val="008629B5"/>
    <w:rsid w:val="00862FAF"/>
    <w:rsid w:val="00874FE8"/>
    <w:rsid w:val="00875208"/>
    <w:rsid w:val="0088137D"/>
    <w:rsid w:val="00882422"/>
    <w:rsid w:val="0088444B"/>
    <w:rsid w:val="00886A3E"/>
    <w:rsid w:val="0088712E"/>
    <w:rsid w:val="00887379"/>
    <w:rsid w:val="008909B0"/>
    <w:rsid w:val="00894B35"/>
    <w:rsid w:val="008A1B73"/>
    <w:rsid w:val="008A36F8"/>
    <w:rsid w:val="008B2F27"/>
    <w:rsid w:val="008B3162"/>
    <w:rsid w:val="008C2BE0"/>
    <w:rsid w:val="008C5127"/>
    <w:rsid w:val="008C6BB8"/>
    <w:rsid w:val="008D0DFE"/>
    <w:rsid w:val="008D3010"/>
    <w:rsid w:val="008D4902"/>
    <w:rsid w:val="008E238A"/>
    <w:rsid w:val="008F38A8"/>
    <w:rsid w:val="008F7201"/>
    <w:rsid w:val="008F7AB9"/>
    <w:rsid w:val="00900A89"/>
    <w:rsid w:val="0090124C"/>
    <w:rsid w:val="009035AE"/>
    <w:rsid w:val="00904C49"/>
    <w:rsid w:val="0090534B"/>
    <w:rsid w:val="0090562D"/>
    <w:rsid w:val="00906F35"/>
    <w:rsid w:val="009144C8"/>
    <w:rsid w:val="00921E03"/>
    <w:rsid w:val="00924B85"/>
    <w:rsid w:val="00927510"/>
    <w:rsid w:val="00933674"/>
    <w:rsid w:val="00935112"/>
    <w:rsid w:val="0093516B"/>
    <w:rsid w:val="0093771A"/>
    <w:rsid w:val="00941AD4"/>
    <w:rsid w:val="00952E9E"/>
    <w:rsid w:val="00960076"/>
    <w:rsid w:val="0096059C"/>
    <w:rsid w:val="0096123B"/>
    <w:rsid w:val="009622AB"/>
    <w:rsid w:val="00963071"/>
    <w:rsid w:val="009707C9"/>
    <w:rsid w:val="0097453D"/>
    <w:rsid w:val="00981DC9"/>
    <w:rsid w:val="009838FA"/>
    <w:rsid w:val="00985A17"/>
    <w:rsid w:val="0098748E"/>
    <w:rsid w:val="00992444"/>
    <w:rsid w:val="0099264F"/>
    <w:rsid w:val="00993B69"/>
    <w:rsid w:val="00994D84"/>
    <w:rsid w:val="009951CC"/>
    <w:rsid w:val="009977C2"/>
    <w:rsid w:val="009B18C2"/>
    <w:rsid w:val="009B46DC"/>
    <w:rsid w:val="009B65F3"/>
    <w:rsid w:val="009C0659"/>
    <w:rsid w:val="009C3DC4"/>
    <w:rsid w:val="009C40C7"/>
    <w:rsid w:val="009C6C1C"/>
    <w:rsid w:val="009D088C"/>
    <w:rsid w:val="009D10F1"/>
    <w:rsid w:val="009D2758"/>
    <w:rsid w:val="009E2F3B"/>
    <w:rsid w:val="009F257F"/>
    <w:rsid w:val="009F4657"/>
    <w:rsid w:val="009F51F3"/>
    <w:rsid w:val="009F7CB8"/>
    <w:rsid w:val="00A044AE"/>
    <w:rsid w:val="00A05277"/>
    <w:rsid w:val="00A11CE4"/>
    <w:rsid w:val="00A24604"/>
    <w:rsid w:val="00A24666"/>
    <w:rsid w:val="00A25D27"/>
    <w:rsid w:val="00A277AC"/>
    <w:rsid w:val="00A32EDB"/>
    <w:rsid w:val="00A35533"/>
    <w:rsid w:val="00A35E48"/>
    <w:rsid w:val="00A3642A"/>
    <w:rsid w:val="00A4399A"/>
    <w:rsid w:val="00A45E61"/>
    <w:rsid w:val="00A50B92"/>
    <w:rsid w:val="00A542E5"/>
    <w:rsid w:val="00A5480B"/>
    <w:rsid w:val="00A60744"/>
    <w:rsid w:val="00A62BFD"/>
    <w:rsid w:val="00A6459D"/>
    <w:rsid w:val="00A64B7F"/>
    <w:rsid w:val="00A6526B"/>
    <w:rsid w:val="00A66565"/>
    <w:rsid w:val="00A70096"/>
    <w:rsid w:val="00A70861"/>
    <w:rsid w:val="00A73903"/>
    <w:rsid w:val="00A73F41"/>
    <w:rsid w:val="00A75598"/>
    <w:rsid w:val="00A76669"/>
    <w:rsid w:val="00A815A0"/>
    <w:rsid w:val="00A9188C"/>
    <w:rsid w:val="00A9720F"/>
    <w:rsid w:val="00AA4982"/>
    <w:rsid w:val="00AA5FE7"/>
    <w:rsid w:val="00AB705B"/>
    <w:rsid w:val="00AB7926"/>
    <w:rsid w:val="00AC0FC0"/>
    <w:rsid w:val="00AC19ED"/>
    <w:rsid w:val="00AD03BB"/>
    <w:rsid w:val="00AD03CD"/>
    <w:rsid w:val="00AD29A5"/>
    <w:rsid w:val="00AD6D9E"/>
    <w:rsid w:val="00AE0B67"/>
    <w:rsid w:val="00AE1B22"/>
    <w:rsid w:val="00AE2329"/>
    <w:rsid w:val="00AE297C"/>
    <w:rsid w:val="00AE30D5"/>
    <w:rsid w:val="00AE3CB1"/>
    <w:rsid w:val="00AE4192"/>
    <w:rsid w:val="00AE5C5F"/>
    <w:rsid w:val="00AE7567"/>
    <w:rsid w:val="00AE7F94"/>
    <w:rsid w:val="00AF08BC"/>
    <w:rsid w:val="00AF2217"/>
    <w:rsid w:val="00AF48BA"/>
    <w:rsid w:val="00AF740C"/>
    <w:rsid w:val="00AF7F3A"/>
    <w:rsid w:val="00B01C98"/>
    <w:rsid w:val="00B109BA"/>
    <w:rsid w:val="00B139E1"/>
    <w:rsid w:val="00B14867"/>
    <w:rsid w:val="00B1545B"/>
    <w:rsid w:val="00B21088"/>
    <w:rsid w:val="00B210F7"/>
    <w:rsid w:val="00B2540A"/>
    <w:rsid w:val="00B27DC1"/>
    <w:rsid w:val="00B322F3"/>
    <w:rsid w:val="00B35DA7"/>
    <w:rsid w:val="00B51C70"/>
    <w:rsid w:val="00B55B16"/>
    <w:rsid w:val="00B63887"/>
    <w:rsid w:val="00B651E0"/>
    <w:rsid w:val="00B73DBE"/>
    <w:rsid w:val="00B75B3A"/>
    <w:rsid w:val="00B823EC"/>
    <w:rsid w:val="00B834DA"/>
    <w:rsid w:val="00B86065"/>
    <w:rsid w:val="00B9232C"/>
    <w:rsid w:val="00B9601B"/>
    <w:rsid w:val="00BA43E7"/>
    <w:rsid w:val="00BA50FB"/>
    <w:rsid w:val="00BB0415"/>
    <w:rsid w:val="00BB7CA0"/>
    <w:rsid w:val="00BC52B9"/>
    <w:rsid w:val="00BC7A89"/>
    <w:rsid w:val="00BD620A"/>
    <w:rsid w:val="00BD7FC9"/>
    <w:rsid w:val="00BE3A0E"/>
    <w:rsid w:val="00BF02A9"/>
    <w:rsid w:val="00BF3ECD"/>
    <w:rsid w:val="00BF5E17"/>
    <w:rsid w:val="00C00170"/>
    <w:rsid w:val="00C04675"/>
    <w:rsid w:val="00C05333"/>
    <w:rsid w:val="00C06513"/>
    <w:rsid w:val="00C0726C"/>
    <w:rsid w:val="00C158C8"/>
    <w:rsid w:val="00C17699"/>
    <w:rsid w:val="00C17A02"/>
    <w:rsid w:val="00C215FE"/>
    <w:rsid w:val="00C23F0D"/>
    <w:rsid w:val="00C316F2"/>
    <w:rsid w:val="00C34B5F"/>
    <w:rsid w:val="00C36808"/>
    <w:rsid w:val="00C40045"/>
    <w:rsid w:val="00C407B6"/>
    <w:rsid w:val="00C407DC"/>
    <w:rsid w:val="00C40B2F"/>
    <w:rsid w:val="00C4129E"/>
    <w:rsid w:val="00C527BC"/>
    <w:rsid w:val="00C52C22"/>
    <w:rsid w:val="00C55B66"/>
    <w:rsid w:val="00C62682"/>
    <w:rsid w:val="00C64EF6"/>
    <w:rsid w:val="00C70529"/>
    <w:rsid w:val="00C71591"/>
    <w:rsid w:val="00C731B7"/>
    <w:rsid w:val="00C760DB"/>
    <w:rsid w:val="00C81182"/>
    <w:rsid w:val="00C85052"/>
    <w:rsid w:val="00C8644D"/>
    <w:rsid w:val="00CC6392"/>
    <w:rsid w:val="00CC6AA2"/>
    <w:rsid w:val="00CD0B0B"/>
    <w:rsid w:val="00CD2072"/>
    <w:rsid w:val="00CD42F2"/>
    <w:rsid w:val="00CD6BFA"/>
    <w:rsid w:val="00CD7367"/>
    <w:rsid w:val="00CE1212"/>
    <w:rsid w:val="00CF070D"/>
    <w:rsid w:val="00D01993"/>
    <w:rsid w:val="00D07FB2"/>
    <w:rsid w:val="00D11D7E"/>
    <w:rsid w:val="00D21C3A"/>
    <w:rsid w:val="00D25561"/>
    <w:rsid w:val="00D26382"/>
    <w:rsid w:val="00D264B0"/>
    <w:rsid w:val="00D270CD"/>
    <w:rsid w:val="00D313DC"/>
    <w:rsid w:val="00D31E8C"/>
    <w:rsid w:val="00D321FE"/>
    <w:rsid w:val="00D3384A"/>
    <w:rsid w:val="00D34307"/>
    <w:rsid w:val="00D34C06"/>
    <w:rsid w:val="00D4753F"/>
    <w:rsid w:val="00D475D0"/>
    <w:rsid w:val="00D535B4"/>
    <w:rsid w:val="00D55A2E"/>
    <w:rsid w:val="00D611BA"/>
    <w:rsid w:val="00D709D4"/>
    <w:rsid w:val="00D71BBD"/>
    <w:rsid w:val="00D74F4E"/>
    <w:rsid w:val="00D845F3"/>
    <w:rsid w:val="00D90F1B"/>
    <w:rsid w:val="00D92FB4"/>
    <w:rsid w:val="00D93483"/>
    <w:rsid w:val="00D940E5"/>
    <w:rsid w:val="00D94EFA"/>
    <w:rsid w:val="00D9567E"/>
    <w:rsid w:val="00D96FA6"/>
    <w:rsid w:val="00DC2AB9"/>
    <w:rsid w:val="00DC2DCC"/>
    <w:rsid w:val="00DC42B0"/>
    <w:rsid w:val="00DC42F3"/>
    <w:rsid w:val="00DC4AC8"/>
    <w:rsid w:val="00DC742A"/>
    <w:rsid w:val="00DD071B"/>
    <w:rsid w:val="00DD2177"/>
    <w:rsid w:val="00DD7D0B"/>
    <w:rsid w:val="00DD7E06"/>
    <w:rsid w:val="00DE7C7D"/>
    <w:rsid w:val="00DF274B"/>
    <w:rsid w:val="00DF2C66"/>
    <w:rsid w:val="00DF571B"/>
    <w:rsid w:val="00E04460"/>
    <w:rsid w:val="00E100C8"/>
    <w:rsid w:val="00E15736"/>
    <w:rsid w:val="00E314AC"/>
    <w:rsid w:val="00E40A14"/>
    <w:rsid w:val="00E412D4"/>
    <w:rsid w:val="00E41C79"/>
    <w:rsid w:val="00E4419E"/>
    <w:rsid w:val="00E44BD3"/>
    <w:rsid w:val="00E47C56"/>
    <w:rsid w:val="00E60BC6"/>
    <w:rsid w:val="00E63ABC"/>
    <w:rsid w:val="00E63C7D"/>
    <w:rsid w:val="00E647D1"/>
    <w:rsid w:val="00E660AB"/>
    <w:rsid w:val="00E6631D"/>
    <w:rsid w:val="00E67029"/>
    <w:rsid w:val="00E70446"/>
    <w:rsid w:val="00E707F4"/>
    <w:rsid w:val="00E81A32"/>
    <w:rsid w:val="00E86E07"/>
    <w:rsid w:val="00E9232F"/>
    <w:rsid w:val="00E95DCB"/>
    <w:rsid w:val="00EA0284"/>
    <w:rsid w:val="00EA20B7"/>
    <w:rsid w:val="00EA74DA"/>
    <w:rsid w:val="00EB2BB9"/>
    <w:rsid w:val="00EC2204"/>
    <w:rsid w:val="00EC5A4D"/>
    <w:rsid w:val="00EC760F"/>
    <w:rsid w:val="00ED7525"/>
    <w:rsid w:val="00EE3CD9"/>
    <w:rsid w:val="00EF20FE"/>
    <w:rsid w:val="00EF28A6"/>
    <w:rsid w:val="00EF2B2A"/>
    <w:rsid w:val="00EF4254"/>
    <w:rsid w:val="00EF746A"/>
    <w:rsid w:val="00F0570E"/>
    <w:rsid w:val="00F10522"/>
    <w:rsid w:val="00F14067"/>
    <w:rsid w:val="00F140E3"/>
    <w:rsid w:val="00F16490"/>
    <w:rsid w:val="00F22229"/>
    <w:rsid w:val="00F22408"/>
    <w:rsid w:val="00F24612"/>
    <w:rsid w:val="00F26D7C"/>
    <w:rsid w:val="00F32516"/>
    <w:rsid w:val="00F32D20"/>
    <w:rsid w:val="00F4208A"/>
    <w:rsid w:val="00F50843"/>
    <w:rsid w:val="00F539A4"/>
    <w:rsid w:val="00F55CF5"/>
    <w:rsid w:val="00F636A5"/>
    <w:rsid w:val="00F703C8"/>
    <w:rsid w:val="00F70C0E"/>
    <w:rsid w:val="00F717CB"/>
    <w:rsid w:val="00F72EA0"/>
    <w:rsid w:val="00F762F3"/>
    <w:rsid w:val="00F77374"/>
    <w:rsid w:val="00F8132A"/>
    <w:rsid w:val="00F9004A"/>
    <w:rsid w:val="00F90EF2"/>
    <w:rsid w:val="00FA1DE1"/>
    <w:rsid w:val="00FA4FED"/>
    <w:rsid w:val="00FB0A11"/>
    <w:rsid w:val="00FB3ECC"/>
    <w:rsid w:val="00FB5183"/>
    <w:rsid w:val="00FB5E76"/>
    <w:rsid w:val="00FC0C4A"/>
    <w:rsid w:val="00FC0E49"/>
    <w:rsid w:val="00FC38D1"/>
    <w:rsid w:val="00FC7E4A"/>
    <w:rsid w:val="00FD1641"/>
    <w:rsid w:val="00FD1C90"/>
    <w:rsid w:val="00FD397C"/>
    <w:rsid w:val="00FD3FA2"/>
    <w:rsid w:val="00FD44F7"/>
    <w:rsid w:val="00FE233F"/>
    <w:rsid w:val="00FE281B"/>
    <w:rsid w:val="00FE72BD"/>
    <w:rsid w:val="00FF2A8C"/>
    <w:rsid w:val="00FF532E"/>
    <w:rsid w:val="0C812553"/>
    <w:rsid w:val="17A1BA09"/>
    <w:rsid w:val="23B27335"/>
    <w:rsid w:val="31291C06"/>
    <w:rsid w:val="4F264286"/>
    <w:rsid w:val="55DAE641"/>
    <w:rsid w:val="5B2322D7"/>
    <w:rsid w:val="60094FE3"/>
    <w:rsid w:val="700FFE8B"/>
    <w:rsid w:val="70C9D58D"/>
    <w:rsid w:val="7E33F7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4A0F7"/>
  <w15:chartTrackingRefBased/>
  <w15:docId w15:val="{32009F10-5301-4FB1-A07F-1B7E66E7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5DCB"/>
    <w:pPr>
      <w:spacing w:after="120"/>
    </w:pPr>
    <w:rPr>
      <w:sz w:val="22"/>
      <w:szCs w:val="22"/>
      <w:lang w:eastAsia="en-US"/>
    </w:rPr>
  </w:style>
  <w:style w:type="paragraph" w:styleId="berschrift1">
    <w:name w:val="heading 1"/>
    <w:basedOn w:val="Standard"/>
    <w:next w:val="Standard"/>
    <w:qFormat/>
    <w:rsid w:val="00AD03BB"/>
    <w:pPr>
      <w:keepNext/>
      <w:spacing w:before="240" w:after="60"/>
      <w:outlineLvl w:val="0"/>
    </w:pPr>
    <w:rPr>
      <w:rFonts w:cs="Arial"/>
      <w:b/>
      <w:bCs/>
      <w:kern w:val="32"/>
      <w:sz w:val="44"/>
      <w:szCs w:val="32"/>
    </w:rPr>
  </w:style>
  <w:style w:type="paragraph" w:styleId="berschrift2">
    <w:name w:val="heading 2"/>
    <w:basedOn w:val="Standard"/>
    <w:next w:val="Standard"/>
    <w:qFormat/>
    <w:rsid w:val="00AD03BB"/>
    <w:pPr>
      <w:keepNext/>
      <w:spacing w:before="240" w:after="60"/>
      <w:outlineLvl w:val="1"/>
    </w:pPr>
    <w:rPr>
      <w:rFonts w:cs="Arial"/>
      <w:b/>
      <w:bCs/>
      <w:iCs/>
      <w:sz w:val="28"/>
      <w:szCs w:val="28"/>
    </w:rPr>
  </w:style>
  <w:style w:type="paragraph" w:styleId="berschrift3">
    <w:name w:val="heading 3"/>
    <w:basedOn w:val="Standard"/>
    <w:next w:val="Standard"/>
    <w:qFormat/>
    <w:rsid w:val="00AD03BB"/>
    <w:pPr>
      <w:keepNext/>
      <w:spacing w:before="240" w:after="60"/>
      <w:outlineLvl w:val="2"/>
    </w:pPr>
    <w:rPr>
      <w:rFonts w:cs="Arial"/>
      <w:b/>
      <w:bCs/>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37FEE"/>
    <w:pPr>
      <w:tabs>
        <w:tab w:val="center" w:pos="4536"/>
        <w:tab w:val="right" w:pos="9072"/>
      </w:tabs>
      <w:spacing w:after="0"/>
    </w:pPr>
  </w:style>
  <w:style w:type="character" w:customStyle="1" w:styleId="KopfzeileZchn">
    <w:name w:val="Kopfzeile Zchn"/>
    <w:basedOn w:val="Absatz-Standardschriftart"/>
    <w:link w:val="Kopfzeile"/>
    <w:uiPriority w:val="99"/>
    <w:rsid w:val="00437FEE"/>
  </w:style>
  <w:style w:type="paragraph" w:styleId="Fuzeile">
    <w:name w:val="footer"/>
    <w:basedOn w:val="Standard"/>
    <w:link w:val="FuzeileZchn"/>
    <w:uiPriority w:val="99"/>
    <w:unhideWhenUsed/>
    <w:rsid w:val="00437FEE"/>
    <w:pPr>
      <w:tabs>
        <w:tab w:val="center" w:pos="4536"/>
        <w:tab w:val="right" w:pos="9072"/>
      </w:tabs>
      <w:spacing w:after="0"/>
    </w:pPr>
  </w:style>
  <w:style w:type="character" w:customStyle="1" w:styleId="FuzeileZchn">
    <w:name w:val="Fußzeile Zchn"/>
    <w:basedOn w:val="Absatz-Standardschriftart"/>
    <w:link w:val="Fuzeile"/>
    <w:uiPriority w:val="99"/>
    <w:rsid w:val="00437FEE"/>
  </w:style>
  <w:style w:type="paragraph" w:styleId="Sprechblasentext">
    <w:name w:val="Balloon Text"/>
    <w:basedOn w:val="Standard"/>
    <w:link w:val="SprechblasentextZchn"/>
    <w:uiPriority w:val="99"/>
    <w:semiHidden/>
    <w:unhideWhenUsed/>
    <w:rsid w:val="00437FEE"/>
    <w:pPr>
      <w:spacing w:after="0"/>
    </w:pPr>
    <w:rPr>
      <w:rFonts w:ascii="Tahoma" w:hAnsi="Tahoma" w:cs="Tahoma"/>
      <w:sz w:val="16"/>
      <w:szCs w:val="16"/>
    </w:rPr>
  </w:style>
  <w:style w:type="character" w:customStyle="1" w:styleId="SprechblasentextZchn">
    <w:name w:val="Sprechblasentext Zchn"/>
    <w:link w:val="Sprechblasentext"/>
    <w:uiPriority w:val="99"/>
    <w:semiHidden/>
    <w:rsid w:val="00437FEE"/>
    <w:rPr>
      <w:rFonts w:ascii="Tahoma" w:hAnsi="Tahoma" w:cs="Tahoma"/>
      <w:sz w:val="16"/>
      <w:szCs w:val="16"/>
    </w:rPr>
  </w:style>
  <w:style w:type="table" w:styleId="Tabellenraster">
    <w:name w:val="Table Grid"/>
    <w:basedOn w:val="NormaleTabelle"/>
    <w:uiPriority w:val="59"/>
    <w:rsid w:val="00437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3A6CDD"/>
    <w:rPr>
      <w:sz w:val="22"/>
    </w:rPr>
    <w:tblPr>
      <w:tblStyleRowBandSize w:val="1"/>
      <w:tblStyleColBandSize w:val="1"/>
      <w:tblBorders>
        <w:top w:val="single" w:sz="4" w:space="0" w:color="7F7F7F"/>
        <w:bottom w:val="single" w:sz="4" w:space="0" w:color="7F7F7F"/>
        <w:insideH w:val="single" w:sz="4" w:space="0" w:color="auto"/>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rotokollSchunkText">
    <w:name w:val="Protokoll Schunk Text"/>
    <w:basedOn w:val="Standard"/>
    <w:rsid w:val="00AD6D9E"/>
    <w:pPr>
      <w:spacing w:after="0"/>
      <w:ind w:left="879" w:right="765"/>
    </w:pPr>
  </w:style>
  <w:style w:type="paragraph" w:styleId="berarbeitung">
    <w:name w:val="Revision"/>
    <w:hidden/>
    <w:uiPriority w:val="99"/>
    <w:semiHidden/>
    <w:rsid w:val="00E63ABC"/>
    <w:rPr>
      <w:sz w:val="22"/>
      <w:szCs w:val="22"/>
      <w:lang w:eastAsia="en-US"/>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lang w:eastAsia="en-US"/>
    </w:rPr>
  </w:style>
  <w:style w:type="character" w:styleId="Kommentarzeichen">
    <w:name w:val="annotation reference"/>
    <w:basedOn w:val="Absatz-Standardschriftart"/>
    <w:uiPriority w:val="99"/>
    <w:semiHidden/>
    <w:unhideWhenUsed/>
    <w:rPr>
      <w:sz w:val="16"/>
      <w:szCs w:val="16"/>
    </w:rPr>
  </w:style>
  <w:style w:type="character" w:styleId="Hyperlink">
    <w:name w:val="Hyperlink"/>
    <w:basedOn w:val="Absatz-Standardschriftart"/>
    <w:uiPriority w:val="99"/>
    <w:unhideWhenUsed/>
    <w:rsid w:val="00E04460"/>
    <w:rPr>
      <w:color w:val="99A7BB" w:themeColor="hyperlink"/>
      <w:u w:val="single"/>
    </w:rPr>
  </w:style>
  <w:style w:type="character" w:styleId="NichtaufgelsteErwhnung">
    <w:name w:val="Unresolved Mention"/>
    <w:basedOn w:val="Absatz-Standardschriftart"/>
    <w:uiPriority w:val="99"/>
    <w:semiHidden/>
    <w:unhideWhenUsed/>
    <w:rsid w:val="00E04460"/>
    <w:rPr>
      <w:color w:val="605E5C"/>
      <w:shd w:val="clear" w:color="auto" w:fill="E1DFDD"/>
    </w:rPr>
  </w:style>
  <w:style w:type="paragraph" w:styleId="StandardWeb">
    <w:name w:val="Normal (Web)"/>
    <w:basedOn w:val="Standard"/>
    <w:uiPriority w:val="99"/>
    <w:unhideWhenUsed/>
    <w:rsid w:val="00605F69"/>
    <w:pPr>
      <w:spacing w:before="100" w:beforeAutospacing="1" w:after="100" w:afterAutospacing="1"/>
    </w:pPr>
    <w:rPr>
      <w:rFonts w:ascii="Times New Roman" w:eastAsia="Times New Roman" w:hAnsi="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Design1">
  <a:themeElements>
    <a:clrScheme name="Schunk Colors">
      <a:dk1>
        <a:sysClr val="windowText" lastClr="000000"/>
      </a:dk1>
      <a:lt1>
        <a:sysClr val="window" lastClr="FFFFFF"/>
      </a:lt1>
      <a:dk2>
        <a:srgbClr val="00204E"/>
      </a:dk2>
      <a:lt2>
        <a:srgbClr val="FFFFFF"/>
      </a:lt2>
      <a:accent1>
        <a:srgbClr val="00204E"/>
      </a:accent1>
      <a:accent2>
        <a:srgbClr val="335076"/>
      </a:accent2>
      <a:accent3>
        <a:srgbClr val="667C98"/>
      </a:accent3>
      <a:accent4>
        <a:srgbClr val="9AA302"/>
      </a:accent4>
      <a:accent5>
        <a:srgbClr val="AEB535"/>
      </a:accent5>
      <a:accent6>
        <a:srgbClr val="C2C867"/>
      </a:accent6>
      <a:hlink>
        <a:srgbClr val="99A7BB"/>
      </a:hlink>
      <a:folHlink>
        <a:srgbClr val="D7DA9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749b59-1795-4b0d-9752-e62bcb6b0997" xsi:nil="true"/>
    <lcf76f155ced4ddcb4097134ff3c332f xmlns="62d13f3d-3a9c-4d61-83b5-efd69c4f14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C39F01E28EC864180AA1152714404BB" ma:contentTypeVersion="13" ma:contentTypeDescription="Ein neues Dokument erstellen." ma:contentTypeScope="" ma:versionID="5981ca985cd3c74193fb23af9e029ff6">
  <xsd:schema xmlns:xsd="http://www.w3.org/2001/XMLSchema" xmlns:xs="http://www.w3.org/2001/XMLSchema" xmlns:p="http://schemas.microsoft.com/office/2006/metadata/properties" xmlns:ns2="62d13f3d-3a9c-4d61-83b5-efd69c4f146b" xmlns:ns3="90749b59-1795-4b0d-9752-e62bcb6b0997" targetNamespace="http://schemas.microsoft.com/office/2006/metadata/properties" ma:root="true" ma:fieldsID="821e9d49ef85e177fd990a5f2325672f" ns2:_="" ns3:_="">
    <xsd:import namespace="62d13f3d-3a9c-4d61-83b5-efd69c4f146b"/>
    <xsd:import namespace="90749b59-1795-4b0d-9752-e62bcb6b09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13f3d-3a9c-4d61-83b5-efd69c4f1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4b554fd-089d-4814-be8a-f359321d64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9b59-1795-4b0d-9752-e62bcb6b09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9b3ce1-3d37-4122-b65a-cb3e7ba00246}" ma:internalName="TaxCatchAll" ma:showField="CatchAllData" ma:web="90749b59-1795-4b0d-9752-e62bcb6b09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653060-3C81-454B-B16A-26394BBAD4DD}">
  <ds:schemaRefs>
    <ds:schemaRef ds:uri="http://schemas.microsoft.com/office/2006/metadata/properties"/>
    <ds:schemaRef ds:uri="http://schemas.microsoft.com/office/infopath/2007/PartnerControls"/>
    <ds:schemaRef ds:uri="90749b59-1795-4b0d-9752-e62bcb6b0997"/>
    <ds:schemaRef ds:uri="62d13f3d-3a9c-4d61-83b5-efd69c4f146b"/>
  </ds:schemaRefs>
</ds:datastoreItem>
</file>

<file path=customXml/itemProps2.xml><?xml version="1.0" encoding="utf-8"?>
<ds:datastoreItem xmlns:ds="http://schemas.openxmlformats.org/officeDocument/2006/customXml" ds:itemID="{F20C3C8F-AC76-4926-BC25-447948B0237B}">
  <ds:schemaRefs>
    <ds:schemaRef ds:uri="http://schemas.microsoft.com/sharepoint/v3/contenttype/forms"/>
  </ds:schemaRefs>
</ds:datastoreItem>
</file>

<file path=customXml/itemProps3.xml><?xml version="1.0" encoding="utf-8"?>
<ds:datastoreItem xmlns:ds="http://schemas.openxmlformats.org/officeDocument/2006/customXml" ds:itemID="{C4FAC74C-C13C-4D31-AE2A-66E5D63BF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13f3d-3a9c-4d61-83b5-efd69c4f146b"/>
    <ds:schemaRef ds:uri="90749b59-1795-4b0d-9752-e62bcb6b0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3543</Characters>
  <Application>Microsoft Office Word</Application>
  <DocSecurity>0</DocSecurity>
  <Lines>29</Lines>
  <Paragraphs>8</Paragraphs>
  <ScaleCrop>false</ScaleCrop>
  <Company>Schunk Group</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Sophie Kauffeld</dc:creator>
  <cp:keywords/>
  <cp:lastModifiedBy>Sophie Kauffeld</cp:lastModifiedBy>
  <cp:revision>91</cp:revision>
  <cp:lastPrinted>2013-11-14T14:39:00Z</cp:lastPrinted>
  <dcterms:created xsi:type="dcterms:W3CDTF">2026-10-14T09:58:00Z</dcterms:created>
  <dcterms:modified xsi:type="dcterms:W3CDTF">2026-10-19T10:13:00Z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0x0101006C39F01E28EC864180AA1152714404BB</vt:lpwstr>
  </property>
  <property fmtid="{D5CDD505-2E9C-101B-9397-08002B2CF9AE}" pid="3" name="MediaServiceImageTags">
    <vt:lpwstr/>
  </property>
  <property fmtid="{D5CDD505-2E9C-101B-9397-08002B2CF9AE}" pid="4" name="docLang">
    <vt:lpwstr>de</vt:lpwstr>
  </property>
</Properties>
</file>