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9671" w14:textId="77777777" w:rsidR="00695E38" w:rsidRDefault="00695E38" w:rsidP="00695E38"/>
    <w:p w14:paraId="13134AAF" w14:textId="77777777" w:rsidR="00695E38" w:rsidRDefault="00695E38" w:rsidP="00695E38"/>
    <w:p w14:paraId="0E81439E" w14:textId="58B78EE3" w:rsidR="00233B7F" w:rsidRPr="00A57EE6" w:rsidRDefault="00233B7F" w:rsidP="001904A4">
      <w:pPr>
        <w:pStyle w:val="berschrift2"/>
        <w:rPr>
          <w:iCs w:val="0"/>
          <w:kern w:val="32"/>
          <w:sz w:val="44"/>
          <w:szCs w:val="32"/>
          <w:lang w:val="en-US"/>
        </w:rPr>
      </w:pPr>
      <w:r w:rsidRPr="0050065C">
        <w:rPr>
          <w:noProof/>
          <w:lang w:eastAsia="de-DE"/>
        </w:rPr>
        <mc:AlternateContent>
          <mc:Choice Requires="wps">
            <w:drawing>
              <wp:anchor distT="45720" distB="45720" distL="114300" distR="114300" simplePos="0" relativeHeight="251658240" behindDoc="0" locked="0" layoutInCell="1" allowOverlap="1" wp14:anchorId="1FFC85BD" wp14:editId="38A40DDE">
                <wp:simplePos x="0" y="0"/>
                <wp:positionH relativeFrom="page">
                  <wp:posOffset>5270740</wp:posOffset>
                </wp:positionH>
                <wp:positionV relativeFrom="margin">
                  <wp:posOffset>-1556421</wp:posOffset>
                </wp:positionV>
                <wp:extent cx="1733370" cy="1571625"/>
                <wp:effectExtent l="0" t="0" r="635" b="0"/>
                <wp:wrapNone/>
                <wp:docPr id="217" name="Textfeld 2">
                  <a:extLst xmlns:a="http://schemas.openxmlformats.org/drawingml/2006/main">
                    <a:ext uri="{FF2B5EF4-FFF2-40B4-BE49-F238E27FC236}">
                      <a16:creationId xmlns:a16="http://schemas.microsoft.com/office/drawing/2014/main" id="{0EDD664E-7D76-4845-B926-7213AC2C5F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370" cy="1571625"/>
                        </a:xfrm>
                        <a:prstGeom prst="rect">
                          <a:avLst/>
                        </a:prstGeom>
                        <a:solidFill>
                          <a:srgbClr val="FFFFFF"/>
                        </a:solidFill>
                        <a:ln w="9525">
                          <a:noFill/>
                          <a:miter lim="800000"/>
                          <a:headEnd/>
                          <a:tailEnd/>
                        </a:ln>
                      </wps:spPr>
                      <wps:txbx>
                        <w:txbxContent>
                          <w:p w14:paraId="212FB86E" w14:textId="1ACA2168" w:rsidR="00233B7F" w:rsidRDefault="00A57EE6" w:rsidP="006C4A1E">
                            <w:pPr>
                              <w:jc w:val="right"/>
                              <w:rPr>
                                <w:b/>
                                <w:sz w:val="18"/>
                                <w:szCs w:val="18"/>
                              </w:rPr>
                            </w:pPr>
                            <w:r>
                              <w:rPr>
                                <w:b/>
                                <w:sz w:val="18"/>
                                <w:szCs w:val="18"/>
                              </w:rPr>
                              <w:t>Contact</w:t>
                            </w:r>
                          </w:p>
                          <w:p w14:paraId="3EC329C1" w14:textId="30F3DB22" w:rsidR="00233B7F" w:rsidRPr="000A3196" w:rsidRDefault="00DD071B" w:rsidP="00DD071B">
                            <w:pPr>
                              <w:jc w:val="right"/>
                              <w:rPr>
                                <w:sz w:val="18"/>
                                <w:szCs w:val="18"/>
                              </w:rPr>
                            </w:pPr>
                            <w:r>
                              <w:rPr>
                                <w:sz w:val="18"/>
                                <w:szCs w:val="18"/>
                              </w:rPr>
                              <w:t>Sophie Kauffeld</w:t>
                            </w:r>
                            <w:r w:rsidR="00233B7F">
                              <w:rPr>
                                <w:sz w:val="18"/>
                                <w:szCs w:val="18"/>
                              </w:rPr>
                              <w:br/>
                            </w:r>
                            <w:r>
                              <w:rPr>
                                <w:sz w:val="18"/>
                                <w:szCs w:val="18"/>
                              </w:rPr>
                              <w:t>Senior Managerin</w:t>
                            </w:r>
                            <w:r w:rsidR="00233B7F">
                              <w:rPr>
                                <w:sz w:val="18"/>
                                <w:szCs w:val="18"/>
                              </w:rPr>
                              <w:t xml:space="preserve"> Corporate Communications &amp; Public Affairs</w:t>
                            </w:r>
                            <w:r w:rsidR="00233B7F">
                              <w:rPr>
                                <w:sz w:val="18"/>
                                <w:szCs w:val="18"/>
                              </w:rPr>
                              <w:br/>
                              <w:t>Schunk Group</w:t>
                            </w:r>
                            <w:r w:rsidR="00233B7F">
                              <w:rPr>
                                <w:sz w:val="18"/>
                                <w:szCs w:val="18"/>
                              </w:rPr>
                              <w:br/>
                            </w:r>
                            <w:r w:rsidR="00233B7F" w:rsidRPr="00DB44A9">
                              <w:rPr>
                                <w:sz w:val="18"/>
                                <w:szCs w:val="18"/>
                              </w:rPr>
                              <w:t>Rodheimer Straße 59</w:t>
                            </w:r>
                            <w:r w:rsidR="00233B7F" w:rsidRPr="00DB44A9">
                              <w:rPr>
                                <w:sz w:val="18"/>
                                <w:szCs w:val="18"/>
                              </w:rPr>
                              <w:br/>
                              <w:t>35452 Heuchelheim</w:t>
                            </w:r>
                            <w:r w:rsidR="00233B7F" w:rsidRPr="00DB44A9">
                              <w:rPr>
                                <w:sz w:val="18"/>
                                <w:szCs w:val="18"/>
                              </w:rPr>
                              <w:br/>
                            </w:r>
                            <w:r w:rsidR="00A57EE6">
                              <w:rPr>
                                <w:sz w:val="18"/>
                                <w:szCs w:val="18"/>
                              </w:rPr>
                              <w:t>Germany</w:t>
                            </w:r>
                            <w:r w:rsidR="00233B7F" w:rsidRPr="00DB44A9">
                              <w:rPr>
                                <w:sz w:val="18"/>
                                <w:szCs w:val="18"/>
                              </w:rPr>
                              <w:br/>
                            </w:r>
                            <w:r w:rsidR="00233B7F">
                              <w:rPr>
                                <w:sz w:val="18"/>
                                <w:szCs w:val="18"/>
                              </w:rPr>
                              <w:t>Tel</w:t>
                            </w:r>
                            <w:r w:rsidR="00233B7F" w:rsidRPr="00DB44A9">
                              <w:rPr>
                                <w:sz w:val="18"/>
                                <w:szCs w:val="18"/>
                              </w:rPr>
                              <w:t xml:space="preserve"> +49 </w:t>
                            </w:r>
                            <w:r w:rsidR="00A60744" w:rsidRPr="00A60744">
                              <w:rPr>
                                <w:sz w:val="18"/>
                                <w:szCs w:val="18"/>
                              </w:rPr>
                              <w:t>641 608 2651</w:t>
                            </w:r>
                            <w:r w:rsidR="00233B7F" w:rsidRPr="00DB44A9">
                              <w:rPr>
                                <w:sz w:val="18"/>
                                <w:szCs w:val="18"/>
                              </w:rPr>
                              <w:br/>
                            </w:r>
                            <w:r>
                              <w:rPr>
                                <w:sz w:val="18"/>
                                <w:szCs w:val="18"/>
                              </w:rPr>
                              <w:t>sophie</w:t>
                            </w:r>
                            <w:r w:rsidR="00233B7F">
                              <w:rPr>
                                <w:sz w:val="18"/>
                                <w:szCs w:val="18"/>
                              </w:rPr>
                              <w:t>.</w:t>
                            </w:r>
                            <w:r>
                              <w:rPr>
                                <w:sz w:val="18"/>
                                <w:szCs w:val="18"/>
                              </w:rPr>
                              <w:t>kauffeld</w:t>
                            </w:r>
                            <w:r w:rsidR="00233B7F">
                              <w:rPr>
                                <w:sz w:val="18"/>
                                <w:szCs w:val="18"/>
                              </w:rPr>
                              <w:t>@schunk-group.com</w:t>
                            </w:r>
                            <w:r w:rsidR="00233B7F" w:rsidRPr="00DB44A9">
                              <w:rPr>
                                <w:sz w:val="18"/>
                                <w:szCs w:val="18"/>
                              </w:rPr>
                              <w:br/>
                              <w:t>www.schunk-group.com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FC85BD" id="_x0000_t202" coordsize="21600,21600" o:spt="202" path="m,l,21600r21600,l21600,xe">
                <v:stroke joinstyle="miter"/>
                <v:path gradientshapeok="t" o:connecttype="rect"/>
              </v:shapetype>
              <v:shape id="Textfeld 2" o:spid="_x0000_s1026" type="#_x0000_t202" style="position:absolute;margin-left:415pt;margin-top:-122.55pt;width:136.5pt;height:123.75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" stroked="f">
                <v:textbox style="mso-fit-shape-to-text:t">
                  <w:txbxContent>
                    <w:p w14:paraId="212FB86E" w14:textId="1ACA2168" w:rsidR="00233B7F" w:rsidRDefault="00A57EE6" w:rsidP="006C4A1E">
                      <w:pPr>
                        <w:jc w:val="right"/>
                        <w:rPr>
                          <w:b/>
                          <w:sz w:val="18"/>
                          <w:szCs w:val="18"/>
                        </w:rPr>
                      </w:pPr>
                      <w:r>
                        <w:rPr>
                          <w:b/>
                          <w:sz w:val="18"/>
                          <w:szCs w:val="18"/>
                        </w:rPr>
                        <w:t>Contact</w:t>
                      </w:r>
                    </w:p>
                    <w:p w14:paraId="3EC329C1" w14:textId="30F3DB22" w:rsidR="00233B7F" w:rsidRPr="000A3196" w:rsidRDefault="00DD071B" w:rsidP="00DD071B">
                      <w:pPr>
                        <w:jc w:val="right"/>
                        <w:rPr>
                          <w:sz w:val="18"/>
                          <w:szCs w:val="18"/>
                        </w:rPr>
                      </w:pPr>
                      <w:r>
                        <w:rPr>
                          <w:sz w:val="18"/>
                          <w:szCs w:val="18"/>
                        </w:rPr>
                        <w:t>Sophie Kauffeld</w:t>
                      </w:r>
                      <w:r w:rsidR="00233B7F">
                        <w:rPr>
                          <w:sz w:val="18"/>
                          <w:szCs w:val="18"/>
                        </w:rPr>
                        <w:br/>
                      </w:r>
                      <w:r>
                        <w:rPr>
                          <w:sz w:val="18"/>
                          <w:szCs w:val="18"/>
                        </w:rPr>
                        <w:t>Senior Managerin</w:t>
                      </w:r>
                      <w:r w:rsidR="00233B7F">
                        <w:rPr>
                          <w:sz w:val="18"/>
                          <w:szCs w:val="18"/>
                        </w:rPr>
                        <w:t xml:space="preserve"> Corporate Communications &amp; Public Affairs</w:t>
                      </w:r>
                      <w:r w:rsidR="00233B7F">
                        <w:rPr>
                          <w:sz w:val="18"/>
                          <w:szCs w:val="18"/>
                        </w:rPr>
                        <w:br/>
                        <w:t>Schunk Group</w:t>
                      </w:r>
                      <w:r w:rsidR="00233B7F">
                        <w:rPr>
                          <w:sz w:val="18"/>
                          <w:szCs w:val="18"/>
                        </w:rPr>
                        <w:br/>
                      </w:r>
                      <w:r w:rsidR="00233B7F" w:rsidRPr="00DB44A9">
                        <w:rPr>
                          <w:sz w:val="18"/>
                          <w:szCs w:val="18"/>
                        </w:rPr>
                        <w:t>Rodheimer Straße 59</w:t>
                      </w:r>
                      <w:r w:rsidR="00233B7F" w:rsidRPr="00DB44A9">
                        <w:rPr>
                          <w:sz w:val="18"/>
                          <w:szCs w:val="18"/>
                        </w:rPr>
                        <w:br/>
                        <w:t>35452 Heuchelheim</w:t>
                      </w:r>
                      <w:r w:rsidR="00233B7F" w:rsidRPr="00DB44A9">
                        <w:rPr>
                          <w:sz w:val="18"/>
                          <w:szCs w:val="18"/>
                        </w:rPr>
                        <w:br/>
                      </w:r>
                      <w:r w:rsidR="00A57EE6">
                        <w:rPr>
                          <w:sz w:val="18"/>
                          <w:szCs w:val="18"/>
                        </w:rPr>
                        <w:t>Germany</w:t>
                      </w:r>
                      <w:r w:rsidR="00233B7F" w:rsidRPr="00DB44A9">
                        <w:rPr>
                          <w:sz w:val="18"/>
                          <w:szCs w:val="18"/>
                        </w:rPr>
                        <w:br/>
                      </w:r>
                      <w:r w:rsidR="00233B7F">
                        <w:rPr>
                          <w:sz w:val="18"/>
                          <w:szCs w:val="18"/>
                        </w:rPr>
                        <w:t>Tel</w:t>
                      </w:r>
                      <w:r w:rsidR="00233B7F" w:rsidRPr="00DB44A9">
                        <w:rPr>
                          <w:sz w:val="18"/>
                          <w:szCs w:val="18"/>
                        </w:rPr>
                        <w:t xml:space="preserve"> +49 </w:t>
                      </w:r>
                      <w:r w:rsidR="00A60744" w:rsidRPr="00A60744">
                        <w:rPr>
                          <w:sz w:val="18"/>
                          <w:szCs w:val="18"/>
                        </w:rPr>
                        <w:t>641 608 2651</w:t>
                      </w:r>
                      <w:r w:rsidR="00233B7F" w:rsidRPr="00DB44A9">
                        <w:rPr>
                          <w:sz w:val="18"/>
                          <w:szCs w:val="18"/>
                        </w:rPr>
                        <w:br/>
                      </w:r>
                      <w:r>
                        <w:rPr>
                          <w:sz w:val="18"/>
                          <w:szCs w:val="18"/>
                        </w:rPr>
                        <w:t>sophie</w:t>
                      </w:r>
                      <w:r w:rsidR="00233B7F">
                        <w:rPr>
                          <w:sz w:val="18"/>
                          <w:szCs w:val="18"/>
                        </w:rPr>
                        <w:t>.</w:t>
                      </w:r>
                      <w:r>
                        <w:rPr>
                          <w:sz w:val="18"/>
                          <w:szCs w:val="18"/>
                        </w:rPr>
                        <w:t>kauffeld</w:t>
                      </w:r>
                      <w:r w:rsidR="00233B7F">
                        <w:rPr>
                          <w:sz w:val="18"/>
                          <w:szCs w:val="18"/>
                        </w:rPr>
                        <w:t>@schunk-group.com</w:t>
                      </w:r>
                      <w:r w:rsidR="00233B7F" w:rsidRPr="00DB44A9">
                        <w:rPr>
                          <w:sz w:val="18"/>
                          <w:szCs w:val="18"/>
                        </w:rPr>
                        <w:br/>
                        <w:t>www.schunk-group.com</w:t>
                      </w:r>
                    </w:p>
                  </w:txbxContent>
                </v:textbox>
                <w10:wrap anchorx="page" anchory="margin"/>
              </v:shape>
            </w:pict>
          </mc:Fallback>
        </mc:AlternateContent>
      </w:r>
      <w:r w:rsidRPr="00A57EE6">
        <w:rPr>
          <w:iCs w:val="0"/>
          <w:kern w:val="32"/>
          <w:sz w:val="44"/>
          <w:szCs w:val="32"/>
          <w:lang w:val="en-US"/>
        </w:rPr>
        <w:t>Press</w:t>
      </w:r>
      <w:r w:rsidR="00A57EE6" w:rsidRPr="00A57EE6">
        <w:rPr>
          <w:iCs w:val="0"/>
          <w:kern w:val="32"/>
          <w:sz w:val="44"/>
          <w:szCs w:val="32"/>
          <w:lang w:val="en-US"/>
        </w:rPr>
        <w:t xml:space="preserve"> release</w:t>
      </w:r>
    </w:p>
    <w:p w14:paraId="7CAFFE20" w14:textId="77777777" w:rsidR="00DC42B0" w:rsidRPr="00A57EE6" w:rsidRDefault="00DC42B0" w:rsidP="00DC42B0">
      <w:pPr>
        <w:rPr>
          <w:lang w:val="en-US"/>
        </w:rPr>
      </w:pPr>
    </w:p>
    <w:p w14:paraId="736C76EB" w14:textId="77777777" w:rsidR="00A57EE6" w:rsidRPr="00A57EE6" w:rsidRDefault="00A57EE6" w:rsidP="00A57EE6">
      <w:pPr>
        <w:pStyle w:val="berschrift2"/>
        <w:rPr>
          <w:kern w:val="32"/>
          <w:sz w:val="44"/>
          <w:szCs w:val="32"/>
          <w:lang w:val="en-US"/>
        </w:rPr>
      </w:pPr>
      <w:r w:rsidRPr="00A57EE6">
        <w:rPr>
          <w:kern w:val="32"/>
          <w:sz w:val="44"/>
          <w:szCs w:val="32"/>
          <w:lang w:val="en-US"/>
        </w:rPr>
        <w:t>Windhoffest at the Heuchelheim site</w:t>
      </w:r>
    </w:p>
    <w:p w14:paraId="5DC71E99" w14:textId="13F3794B" w:rsidR="00A57EE6" w:rsidRPr="00A57EE6" w:rsidRDefault="00A57EE6" w:rsidP="00A57EE6">
      <w:pPr>
        <w:pStyle w:val="berschrift2"/>
        <w:rPr>
          <w:lang w:val="en-US"/>
        </w:rPr>
      </w:pPr>
      <w:r w:rsidRPr="00A57EE6">
        <w:rPr>
          <w:lang w:val="en-US"/>
        </w:rPr>
        <w:t>Schunk donates €10,000 to Hessischer Jugendring</w:t>
      </w:r>
      <w:r>
        <w:rPr>
          <w:lang w:val="en-US"/>
        </w:rPr>
        <w:br/>
      </w:r>
    </w:p>
    <w:p w14:paraId="59FFADC1" w14:textId="77777777" w:rsidR="00A57EE6" w:rsidRPr="00A57EE6" w:rsidRDefault="00A57EE6" w:rsidP="00A57EE6">
      <w:pPr>
        <w:rPr>
          <w:lang w:val="en-US"/>
        </w:rPr>
      </w:pPr>
      <w:r w:rsidRPr="00A57EE6">
        <w:rPr>
          <w:lang w:val="en-US"/>
        </w:rPr>
        <w:t>Heuchelheim, October 17, 2026 – Nearly 800 retirees, jubilarians and guests gathered at the Schunk Group’s traditional Windhoffest in the company restaurant in Heuchelheim.</w:t>
      </w:r>
    </w:p>
    <w:p w14:paraId="40B9A984" w14:textId="77777777" w:rsidR="00A57EE6" w:rsidRPr="00A57EE6" w:rsidRDefault="00A57EE6" w:rsidP="00A57EE6">
      <w:pPr>
        <w:rPr>
          <w:lang w:val="en-US"/>
        </w:rPr>
      </w:pPr>
      <w:r w:rsidRPr="00A57EE6">
        <w:rPr>
          <w:lang w:val="en-US"/>
        </w:rPr>
        <w:t>The event provided an opportunity for CEO Peter R. Manolopoulos to give attendees an update on the company’s current development. He explained that fiscal year 2025 had been shaped by a challenging economic environment. Geopolitical conflicts, trade disputes and the continued weakness of key customer markets also affected the Schunk Group.</w:t>
      </w:r>
    </w:p>
    <w:p w14:paraId="2DA91614" w14:textId="77777777" w:rsidR="00A57EE6" w:rsidRPr="00A57EE6" w:rsidRDefault="00A57EE6" w:rsidP="00A57EE6">
      <w:pPr>
        <w:rPr>
          <w:lang w:val="en-US"/>
        </w:rPr>
      </w:pPr>
      <w:r w:rsidRPr="00A57EE6">
        <w:rPr>
          <w:lang w:val="en-US"/>
        </w:rPr>
        <w:t>At the same time, he emphasized the company’s strong position. In fiscal year 2025, the Schunk Group generated revenue of around €1.7 billion, remained profitable and continued to maintain an equity ratio of almost 70 percent. In addition, the company invested approximately €125 million in its future over the past year.</w:t>
      </w:r>
    </w:p>
    <w:p w14:paraId="4AC0D109" w14:textId="7E810171" w:rsidR="00A57EE6" w:rsidRPr="00A57EE6" w:rsidRDefault="00A57EE6" w:rsidP="00A57EE6">
      <w:pPr>
        <w:rPr>
          <w:lang w:val="en-US"/>
        </w:rPr>
      </w:pPr>
      <w:r w:rsidRPr="00A57EE6">
        <w:rPr>
          <w:lang w:val="en-US"/>
        </w:rPr>
        <w:t>Looking ahead, Manolopoulos outlined the Schunk Strategy 2030, which is designed to create the foundation for profitable growth in the years to come. The ongoing “Focus on Performance” program, aimed at increasing productivity and profitability, is already delivering results. The positive development in order intake is seen by the company as confirmation that it is on the right path.</w:t>
      </w:r>
      <w:r>
        <w:rPr>
          <w:lang w:val="en-US"/>
        </w:rPr>
        <w:br/>
      </w:r>
    </w:p>
    <w:p w14:paraId="622022F4" w14:textId="77777777" w:rsidR="00A57EE6" w:rsidRPr="00A57EE6" w:rsidRDefault="00A57EE6" w:rsidP="00A57EE6">
      <w:pPr>
        <w:rPr>
          <w:b/>
          <w:bCs/>
          <w:lang w:val="en-US"/>
        </w:rPr>
      </w:pPr>
      <w:r w:rsidRPr="00A57EE6">
        <w:rPr>
          <w:b/>
          <w:bCs/>
          <w:lang w:val="en-US"/>
        </w:rPr>
        <w:t>Strengthening young people’s participation in society</w:t>
      </w:r>
    </w:p>
    <w:p w14:paraId="05E9DEEF" w14:textId="77777777" w:rsidR="00A57EE6" w:rsidRPr="00A57EE6" w:rsidRDefault="00A57EE6" w:rsidP="00A57EE6">
      <w:pPr>
        <w:rPr>
          <w:lang w:val="en-US"/>
        </w:rPr>
      </w:pPr>
      <w:r w:rsidRPr="00A57EE6">
        <w:rPr>
          <w:lang w:val="en-US"/>
        </w:rPr>
        <w:t>As part of the Windhoffest tradition, the Schunk Group supports a non-profit organization each year. This year, the Windhoffest donation of €10,000 was awarded to the Hessischer Jugendring (Hessian Youth Council).</w:t>
      </w:r>
    </w:p>
    <w:p w14:paraId="781A26B3" w14:textId="77777777" w:rsidR="00A57EE6" w:rsidRPr="00A57EE6" w:rsidRDefault="00A57EE6" w:rsidP="00A57EE6">
      <w:pPr>
        <w:rPr>
          <w:lang w:val="en-US"/>
        </w:rPr>
      </w:pPr>
      <w:r w:rsidRPr="00A57EE6">
        <w:rPr>
          <w:lang w:val="en-US"/>
        </w:rPr>
        <w:t>The Hessischer Jugendring is the umbrella organization of youth associations in the German state of Hesse and the largest representative body for children and young people in the region. Together with its member organizations, it promotes volunteer engagement, non-formal youth education, and the participation of young people in social and democratic processes.</w:t>
      </w:r>
    </w:p>
    <w:p w14:paraId="1E4BA3DB" w14:textId="77777777" w:rsidR="00A57EE6" w:rsidRPr="00A57EE6" w:rsidRDefault="00A57EE6" w:rsidP="00A57EE6">
      <w:pPr>
        <w:rPr>
          <w:lang w:val="en-US"/>
        </w:rPr>
      </w:pPr>
      <w:r w:rsidRPr="00A57EE6">
        <w:rPr>
          <w:lang w:val="en-US"/>
        </w:rPr>
        <w:t xml:space="preserve">“Democracy education for young people is more important today than ever before. It is equally important to strengthen volunteer engagement and encourage people </w:t>
      </w:r>
      <w:r w:rsidRPr="00A57EE6">
        <w:rPr>
          <w:lang w:val="en-US"/>
        </w:rPr>
        <w:lastRenderedPageBreak/>
        <w:t>to remain actively involved despite an increasingly challenging social climate. Thanks to the support of the Schunk Group, we will be able to offer additional democracy education project days for young people and further expand our programs for volunteers in youth associations across Hesse,” said Reiner Jäkel, Managing Director of the Hessischer Jugendring.</w:t>
      </w:r>
    </w:p>
    <w:p w14:paraId="56D9C1BA" w14:textId="77777777" w:rsidR="00A57EE6" w:rsidRPr="00A57EE6" w:rsidRDefault="00A57EE6" w:rsidP="00A57EE6">
      <w:pPr>
        <w:rPr>
          <w:b/>
          <w:bCs/>
          <w:lang w:val="en-US"/>
        </w:rPr>
      </w:pPr>
      <w:r w:rsidRPr="00A57EE6">
        <w:rPr>
          <w:b/>
          <w:bCs/>
          <w:lang w:val="en-US"/>
        </w:rPr>
        <w:t>A long-standing gathering for retirees and jubilarians</w:t>
      </w:r>
    </w:p>
    <w:p w14:paraId="7AE9ED1C" w14:textId="77777777" w:rsidR="00A57EE6" w:rsidRPr="00A57EE6" w:rsidRDefault="00A57EE6" w:rsidP="00A57EE6">
      <w:pPr>
        <w:rPr>
          <w:lang w:val="en-US"/>
        </w:rPr>
      </w:pPr>
      <w:r w:rsidRPr="00A57EE6">
        <w:rPr>
          <w:lang w:val="en-US"/>
        </w:rPr>
        <w:t>For many former Schunk employees, the Windhoffest is a welcome opportunity each year to return to their former workplace and reconnect with former colleagues. As in previous years, the Kinzenbach Brass Band and the team of the Schunk company restaurant helped create a welcoming atmosphere for the event.</w:t>
      </w:r>
    </w:p>
    <w:p w14:paraId="75CCA4BE" w14:textId="77777777" w:rsidR="00815A1A" w:rsidRDefault="00815A1A" w:rsidP="008909B0">
      <w:pPr>
        <w:spacing w:line="276" w:lineRule="auto"/>
        <w:rPr>
          <w:szCs w:val="18"/>
        </w:rPr>
      </w:pPr>
    </w:p>
    <w:p w14:paraId="16F18CCD" w14:textId="77777777" w:rsidR="000251EE" w:rsidRDefault="000251EE" w:rsidP="008909B0">
      <w:pPr>
        <w:spacing w:line="276" w:lineRule="auto"/>
        <w:rPr>
          <w:szCs w:val="18"/>
        </w:rPr>
      </w:pPr>
    </w:p>
    <w:p w14:paraId="3C2A3DDF" w14:textId="1525D95F" w:rsidR="00815A1A" w:rsidRPr="00A57EE6" w:rsidRDefault="00815A1A" w:rsidP="008909B0">
      <w:pPr>
        <w:spacing w:line="276" w:lineRule="auto"/>
        <w:rPr>
          <w:lang w:val="en-US"/>
        </w:rPr>
      </w:pPr>
      <w:r w:rsidRPr="00A57EE6">
        <w:rPr>
          <w:lang w:val="en-US"/>
        </w:rPr>
        <w:t>(</w:t>
      </w:r>
      <w:r w:rsidR="00BA43E7" w:rsidRPr="00A57EE6">
        <w:rPr>
          <w:lang w:val="en-US"/>
        </w:rPr>
        <w:t>2.</w:t>
      </w:r>
      <w:r w:rsidR="00A57EE6" w:rsidRPr="00A57EE6">
        <w:rPr>
          <w:lang w:val="en-US"/>
        </w:rPr>
        <w:t>809</w:t>
      </w:r>
      <w:r w:rsidRPr="00A57EE6">
        <w:rPr>
          <w:lang w:val="en-US"/>
        </w:rPr>
        <w:t xml:space="preserve"> </w:t>
      </w:r>
      <w:r w:rsidR="00A57EE6" w:rsidRPr="00A57EE6">
        <w:rPr>
          <w:lang w:val="en-US"/>
        </w:rPr>
        <w:t>characters including spaces</w:t>
      </w:r>
      <w:r w:rsidRPr="00A57EE6">
        <w:rPr>
          <w:lang w:val="en-US"/>
        </w:rPr>
        <w:t>)</w:t>
      </w:r>
    </w:p>
    <w:p w14:paraId="7FED17A2" w14:textId="77777777" w:rsidR="009977C2" w:rsidRPr="00A57EE6" w:rsidRDefault="009977C2" w:rsidP="008A36F8">
      <w:pPr>
        <w:rPr>
          <w:lang w:val="en-US"/>
        </w:rPr>
      </w:pPr>
    </w:p>
    <w:p w14:paraId="26342E97" w14:textId="77777777" w:rsidR="009977C2" w:rsidRPr="00A57EE6" w:rsidRDefault="009977C2" w:rsidP="008A36F8">
      <w:pPr>
        <w:rPr>
          <w:b/>
          <w:bCs/>
          <w:lang w:val="en-US"/>
        </w:rPr>
      </w:pPr>
    </w:p>
    <w:p w14:paraId="6F440E70" w14:textId="0C65C596" w:rsidR="009707C9" w:rsidRPr="00A57EE6" w:rsidRDefault="009707C9" w:rsidP="00233B7F">
      <w:pPr>
        <w:rPr>
          <w:lang w:val="en-US"/>
        </w:rPr>
      </w:pPr>
    </w:p>
    <w:p w14:paraId="7CA5A343" w14:textId="77777777" w:rsidR="00750936" w:rsidRPr="00A57EE6" w:rsidRDefault="00750936" w:rsidP="00233B7F">
      <w:pPr>
        <w:rPr>
          <w:lang w:val="en-US"/>
        </w:rPr>
      </w:pPr>
    </w:p>
    <w:p w14:paraId="21E1C8EF" w14:textId="77777777" w:rsidR="00750936" w:rsidRPr="00A57EE6" w:rsidRDefault="00750936" w:rsidP="00233B7F">
      <w:pPr>
        <w:rPr>
          <w:lang w:val="en-US"/>
        </w:rPr>
      </w:pPr>
    </w:p>
    <w:p w14:paraId="62E36CCE" w14:textId="77777777" w:rsidR="00815A1A" w:rsidRPr="00A57EE6" w:rsidRDefault="00815A1A" w:rsidP="00617A0E">
      <w:pPr>
        <w:tabs>
          <w:tab w:val="left" w:pos="7480"/>
        </w:tabs>
        <w:spacing w:line="360" w:lineRule="auto"/>
        <w:ind w:right="-6"/>
        <w:rPr>
          <w:noProof/>
          <w:sz w:val="20"/>
          <w:szCs w:val="20"/>
          <w:lang w:val="en-US"/>
        </w:rPr>
      </w:pPr>
    </w:p>
    <w:p w14:paraId="373D9BBF" w14:textId="77777777" w:rsidR="00815A1A" w:rsidRPr="00A57EE6" w:rsidRDefault="00815A1A" w:rsidP="00617A0E">
      <w:pPr>
        <w:tabs>
          <w:tab w:val="left" w:pos="7480"/>
        </w:tabs>
        <w:spacing w:line="360" w:lineRule="auto"/>
        <w:ind w:right="-6"/>
        <w:rPr>
          <w:noProof/>
          <w:sz w:val="20"/>
          <w:szCs w:val="20"/>
          <w:lang w:val="en-US"/>
        </w:rPr>
      </w:pPr>
    </w:p>
    <w:p w14:paraId="5C02D796" w14:textId="77777777" w:rsidR="00815A1A" w:rsidRPr="00A57EE6" w:rsidRDefault="00815A1A" w:rsidP="00617A0E">
      <w:pPr>
        <w:tabs>
          <w:tab w:val="left" w:pos="7480"/>
        </w:tabs>
        <w:spacing w:line="360" w:lineRule="auto"/>
        <w:ind w:right="-6"/>
        <w:rPr>
          <w:noProof/>
          <w:sz w:val="20"/>
          <w:szCs w:val="20"/>
          <w:lang w:val="en-US"/>
        </w:rPr>
      </w:pPr>
    </w:p>
    <w:p w14:paraId="15002CB3" w14:textId="77777777" w:rsidR="00C760DB" w:rsidRPr="00A57EE6" w:rsidRDefault="00C760DB" w:rsidP="00617A0E">
      <w:pPr>
        <w:tabs>
          <w:tab w:val="left" w:pos="7480"/>
        </w:tabs>
        <w:spacing w:line="360" w:lineRule="auto"/>
        <w:ind w:right="-6"/>
        <w:rPr>
          <w:noProof/>
          <w:sz w:val="20"/>
          <w:szCs w:val="20"/>
          <w:lang w:val="en-US"/>
        </w:rPr>
      </w:pPr>
    </w:p>
    <w:p w14:paraId="4A9382CA" w14:textId="77777777" w:rsidR="00C760DB" w:rsidRPr="00A57EE6" w:rsidRDefault="00C760DB" w:rsidP="00617A0E">
      <w:pPr>
        <w:tabs>
          <w:tab w:val="left" w:pos="7480"/>
        </w:tabs>
        <w:spacing w:line="360" w:lineRule="auto"/>
        <w:ind w:right="-6"/>
        <w:rPr>
          <w:noProof/>
          <w:sz w:val="20"/>
          <w:szCs w:val="20"/>
          <w:lang w:val="en-US"/>
        </w:rPr>
      </w:pPr>
    </w:p>
    <w:p w14:paraId="54C29EC1" w14:textId="77777777" w:rsidR="00C760DB" w:rsidRPr="00A57EE6" w:rsidRDefault="00C760DB" w:rsidP="00617A0E">
      <w:pPr>
        <w:tabs>
          <w:tab w:val="left" w:pos="7480"/>
        </w:tabs>
        <w:spacing w:line="360" w:lineRule="auto"/>
        <w:ind w:right="-6"/>
        <w:rPr>
          <w:noProof/>
          <w:sz w:val="20"/>
          <w:szCs w:val="20"/>
          <w:lang w:val="en-US"/>
        </w:rPr>
      </w:pPr>
    </w:p>
    <w:p w14:paraId="4D0C9EE9" w14:textId="77777777" w:rsidR="00C760DB" w:rsidRPr="00A57EE6" w:rsidRDefault="00C760DB" w:rsidP="00617A0E">
      <w:pPr>
        <w:tabs>
          <w:tab w:val="left" w:pos="7480"/>
        </w:tabs>
        <w:spacing w:line="360" w:lineRule="auto"/>
        <w:ind w:right="-6"/>
        <w:rPr>
          <w:noProof/>
          <w:sz w:val="20"/>
          <w:szCs w:val="20"/>
          <w:lang w:val="en-US"/>
        </w:rPr>
      </w:pPr>
    </w:p>
    <w:p w14:paraId="67E81ABF" w14:textId="77777777" w:rsidR="00C760DB" w:rsidRPr="00A57EE6" w:rsidRDefault="00C760DB" w:rsidP="00617A0E">
      <w:pPr>
        <w:tabs>
          <w:tab w:val="left" w:pos="7480"/>
        </w:tabs>
        <w:spacing w:line="360" w:lineRule="auto"/>
        <w:ind w:right="-6"/>
        <w:rPr>
          <w:noProof/>
          <w:sz w:val="20"/>
          <w:szCs w:val="20"/>
          <w:lang w:val="en-US"/>
        </w:rPr>
      </w:pPr>
    </w:p>
    <w:p w14:paraId="58FA6FD5" w14:textId="77777777" w:rsidR="00A57EE6" w:rsidRDefault="00A57EE6" w:rsidP="00A57EE6">
      <w:pPr>
        <w:tabs>
          <w:tab w:val="left" w:pos="7480"/>
        </w:tabs>
        <w:spacing w:line="360" w:lineRule="auto"/>
        <w:ind w:right="-6"/>
        <w:rPr>
          <w:b/>
          <w:bCs/>
          <w:lang w:val="en-US"/>
        </w:rPr>
      </w:pPr>
    </w:p>
    <w:p w14:paraId="354CBE6D" w14:textId="77777777" w:rsidR="00A57EE6" w:rsidRDefault="00A57EE6" w:rsidP="00A57EE6">
      <w:pPr>
        <w:tabs>
          <w:tab w:val="left" w:pos="7480"/>
        </w:tabs>
        <w:spacing w:line="360" w:lineRule="auto"/>
        <w:ind w:right="-6"/>
        <w:rPr>
          <w:b/>
          <w:bCs/>
          <w:lang w:val="en-US"/>
        </w:rPr>
      </w:pPr>
    </w:p>
    <w:p w14:paraId="02E7B981" w14:textId="77777777" w:rsidR="00A57EE6" w:rsidRDefault="00A57EE6" w:rsidP="00A57EE6">
      <w:pPr>
        <w:tabs>
          <w:tab w:val="left" w:pos="7480"/>
        </w:tabs>
        <w:spacing w:line="360" w:lineRule="auto"/>
        <w:ind w:right="-6"/>
        <w:rPr>
          <w:b/>
          <w:bCs/>
          <w:lang w:val="en-US"/>
        </w:rPr>
      </w:pPr>
    </w:p>
    <w:p w14:paraId="2315B095" w14:textId="22611ECF" w:rsidR="00A57EE6" w:rsidRPr="00A57EE6" w:rsidRDefault="00A57EE6" w:rsidP="00A57EE6">
      <w:pPr>
        <w:tabs>
          <w:tab w:val="left" w:pos="7480"/>
        </w:tabs>
        <w:spacing w:line="360" w:lineRule="auto"/>
        <w:ind w:right="-6"/>
        <w:rPr>
          <w:iCs/>
          <w:sz w:val="18"/>
          <w:szCs w:val="18"/>
          <w:lang w:val="en-US"/>
        </w:rPr>
      </w:pPr>
      <w:r w:rsidRPr="00A57EE6">
        <w:rPr>
          <w:b/>
          <w:bCs/>
          <w:lang w:val="en-US"/>
        </w:rPr>
        <w:lastRenderedPageBreak/>
        <w:t xml:space="preserve">Image material </w:t>
      </w:r>
      <w:r w:rsidR="00C8644D" w:rsidRPr="00A57EE6">
        <w:rPr>
          <w:b/>
          <w:bCs/>
          <w:lang w:val="en-US"/>
        </w:rPr>
        <w:t xml:space="preserve"> (</w:t>
      </w:r>
      <w:r w:rsidR="003B26CA" w:rsidRPr="00A57EE6">
        <w:rPr>
          <w:b/>
          <w:bCs/>
          <w:lang w:val="en-US"/>
        </w:rPr>
        <w:t xml:space="preserve">2 </w:t>
      </w:r>
      <w:r>
        <w:rPr>
          <w:b/>
          <w:bCs/>
          <w:lang w:val="en-US"/>
        </w:rPr>
        <w:t>photos</w:t>
      </w:r>
      <w:r w:rsidR="00C8644D" w:rsidRPr="00A57EE6">
        <w:rPr>
          <w:b/>
          <w:bCs/>
          <w:lang w:val="en-US"/>
        </w:rPr>
        <w:t>)</w:t>
      </w:r>
      <w:r w:rsidR="00617A0E" w:rsidRPr="00A57EE6">
        <w:rPr>
          <w:b/>
          <w:bCs/>
          <w:lang w:val="en-US"/>
        </w:rPr>
        <w:br/>
      </w:r>
      <w:r w:rsidRPr="00A57EE6">
        <w:rPr>
          <w:iCs/>
          <w:sz w:val="18"/>
          <w:szCs w:val="18"/>
          <w:lang w:val="en-US"/>
        </w:rPr>
        <w:t xml:space="preserve">Publication free of charge. Please credit the source as </w:t>
      </w:r>
      <w:r>
        <w:rPr>
          <w:iCs/>
          <w:sz w:val="18"/>
          <w:szCs w:val="18"/>
          <w:lang w:val="en-US"/>
        </w:rPr>
        <w:t>“</w:t>
      </w:r>
      <w:r w:rsidRPr="00A57EE6">
        <w:rPr>
          <w:iCs/>
          <w:sz w:val="18"/>
          <w:szCs w:val="18"/>
          <w:lang w:val="en-US"/>
        </w:rPr>
        <w:t>Schunk Group</w:t>
      </w:r>
      <w:r>
        <w:rPr>
          <w:iCs/>
          <w:sz w:val="18"/>
          <w:szCs w:val="18"/>
          <w:lang w:val="en-US"/>
        </w:rPr>
        <w:t>”</w:t>
      </w:r>
      <w:r w:rsidRPr="00A57EE6">
        <w:rPr>
          <w:iCs/>
          <w:sz w:val="18"/>
          <w:szCs w:val="18"/>
          <w:lang w:val="en-US"/>
        </w:rPr>
        <w:t>.</w:t>
      </w:r>
    </w:p>
    <w:p w14:paraId="65463F87" w14:textId="521D3DB1" w:rsidR="00FF2A8C" w:rsidRDefault="00605F69" w:rsidP="00A57EE6">
      <w:pPr>
        <w:tabs>
          <w:tab w:val="left" w:pos="7480"/>
        </w:tabs>
        <w:spacing w:line="360" w:lineRule="auto"/>
        <w:ind w:right="-6"/>
        <w:rPr>
          <w:rFonts w:asciiTheme="minorHAnsi" w:hAnsiTheme="minorHAnsi" w:cstheme="minorHAnsi"/>
          <w:sz w:val="20"/>
          <w:szCs w:val="20"/>
        </w:rPr>
      </w:pPr>
      <w:r>
        <w:rPr>
          <w:noProof/>
        </w:rPr>
        <w:drawing>
          <wp:inline distT="0" distB="0" distL="0" distR="0" wp14:anchorId="7B4C9EDC" wp14:editId="68D1860E">
            <wp:extent cx="3895997" cy="2921998"/>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5950" cy="2936963"/>
                    </a:xfrm>
                    <a:prstGeom prst="rect">
                      <a:avLst/>
                    </a:prstGeom>
                    <a:noFill/>
                    <a:ln>
                      <a:noFill/>
                    </a:ln>
                  </pic:spPr>
                </pic:pic>
              </a:graphicData>
            </a:graphic>
          </wp:inline>
        </w:drawing>
      </w:r>
    </w:p>
    <w:p w14:paraId="0C780FEB" w14:textId="28BB5654" w:rsidR="00A57EE6" w:rsidRPr="00A57EE6" w:rsidRDefault="00A57EE6" w:rsidP="00A57EE6">
      <w:pPr>
        <w:tabs>
          <w:tab w:val="left" w:pos="7480"/>
        </w:tabs>
        <w:spacing w:line="360" w:lineRule="auto"/>
        <w:ind w:right="-6"/>
        <w:rPr>
          <w:b/>
          <w:bCs/>
          <w:sz w:val="20"/>
          <w:szCs w:val="20"/>
          <w:lang w:val="en-US"/>
        </w:rPr>
      </w:pPr>
      <w:r w:rsidRPr="00A57EE6">
        <w:rPr>
          <w:b/>
          <w:bCs/>
          <w:sz w:val="20"/>
          <w:szCs w:val="20"/>
          <w:lang w:val="en-US"/>
        </w:rPr>
        <w:t>Photo 1:</w:t>
      </w:r>
      <w:r>
        <w:rPr>
          <w:b/>
          <w:bCs/>
          <w:sz w:val="20"/>
          <w:szCs w:val="20"/>
          <w:lang w:val="en-US"/>
        </w:rPr>
        <w:t xml:space="preserve"> </w:t>
      </w:r>
      <w:r w:rsidRPr="00A57EE6">
        <w:rPr>
          <w:sz w:val="20"/>
          <w:szCs w:val="20"/>
          <w:lang w:val="en-US"/>
        </w:rPr>
        <w:t>Steffen Friedrich, Head of Human Resources</w:t>
      </w:r>
      <w:r>
        <w:rPr>
          <w:sz w:val="20"/>
          <w:szCs w:val="20"/>
          <w:lang w:val="en-US"/>
        </w:rPr>
        <w:t xml:space="preserve"> Germany</w:t>
      </w:r>
      <w:r w:rsidRPr="00A57EE6">
        <w:rPr>
          <w:sz w:val="20"/>
          <w:szCs w:val="20"/>
          <w:lang w:val="en-US"/>
        </w:rPr>
        <w:t xml:space="preserve"> (left), and </w:t>
      </w:r>
      <w:r>
        <w:rPr>
          <w:sz w:val="20"/>
          <w:szCs w:val="20"/>
          <w:lang w:val="en-US"/>
        </w:rPr>
        <w:t xml:space="preserve">Schunk Group </w:t>
      </w:r>
      <w:r w:rsidRPr="00A57EE6">
        <w:rPr>
          <w:sz w:val="20"/>
          <w:szCs w:val="20"/>
          <w:lang w:val="en-US"/>
        </w:rPr>
        <w:t>CEO Peter R. Manolopoulos (second from right) present the Windhoffest donation of €10,000 to Reiner Jäkel, Managing Director of the Hessischer Jugendring (second from left), and Deputy Managing Director Klaus Bechtold.</w:t>
      </w:r>
    </w:p>
    <w:p w14:paraId="75075C45" w14:textId="6809916F" w:rsidR="00A57EE6" w:rsidRDefault="00A57EE6" w:rsidP="00A57EE6">
      <w:pPr>
        <w:tabs>
          <w:tab w:val="left" w:pos="7480"/>
        </w:tabs>
        <w:spacing w:line="360" w:lineRule="auto"/>
        <w:ind w:right="-6"/>
        <w:rPr>
          <w:sz w:val="20"/>
          <w:szCs w:val="20"/>
          <w:lang w:val="en-US"/>
        </w:rPr>
      </w:pPr>
      <w:r>
        <w:rPr>
          <w:noProof/>
        </w:rPr>
        <w:drawing>
          <wp:anchor distT="0" distB="0" distL="114300" distR="114300" simplePos="0" relativeHeight="251660288" behindDoc="0" locked="0" layoutInCell="1" allowOverlap="1" wp14:anchorId="44B8A1E9" wp14:editId="3ED03B49">
            <wp:simplePos x="0" y="0"/>
            <wp:positionH relativeFrom="column">
              <wp:posOffset>-635</wp:posOffset>
            </wp:positionH>
            <wp:positionV relativeFrom="paragraph">
              <wp:posOffset>220980</wp:posOffset>
            </wp:positionV>
            <wp:extent cx="3895725" cy="1800860"/>
            <wp:effectExtent l="0" t="0" r="9525" b="8890"/>
            <wp:wrapSquare wrapText="bothSides"/>
            <wp:docPr id="21317144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95725" cy="1800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DEC17" w14:textId="3E93FB7F" w:rsidR="00A57EE6" w:rsidRDefault="00A57EE6" w:rsidP="00A57EE6">
      <w:pPr>
        <w:tabs>
          <w:tab w:val="left" w:pos="7480"/>
        </w:tabs>
        <w:spacing w:line="360" w:lineRule="auto"/>
        <w:ind w:right="-6"/>
        <w:rPr>
          <w:sz w:val="20"/>
          <w:szCs w:val="20"/>
          <w:lang w:val="en-US"/>
        </w:rPr>
      </w:pPr>
    </w:p>
    <w:p w14:paraId="38CEEC24" w14:textId="77777777" w:rsidR="00A57EE6" w:rsidRDefault="00A57EE6" w:rsidP="00A57EE6">
      <w:pPr>
        <w:tabs>
          <w:tab w:val="left" w:pos="7480"/>
        </w:tabs>
        <w:spacing w:line="360" w:lineRule="auto"/>
        <w:ind w:right="-6"/>
        <w:rPr>
          <w:sz w:val="20"/>
          <w:szCs w:val="20"/>
          <w:lang w:val="en-US"/>
        </w:rPr>
      </w:pPr>
    </w:p>
    <w:p w14:paraId="17E044BF" w14:textId="77777777" w:rsidR="00A57EE6" w:rsidRDefault="00A57EE6" w:rsidP="00A57EE6">
      <w:pPr>
        <w:tabs>
          <w:tab w:val="left" w:pos="7480"/>
        </w:tabs>
        <w:spacing w:line="360" w:lineRule="auto"/>
        <w:ind w:right="-6"/>
        <w:rPr>
          <w:sz w:val="20"/>
          <w:szCs w:val="20"/>
          <w:lang w:val="en-US"/>
        </w:rPr>
      </w:pPr>
    </w:p>
    <w:p w14:paraId="28EB1ADB" w14:textId="77777777" w:rsidR="00A57EE6" w:rsidRDefault="00A57EE6" w:rsidP="00A57EE6">
      <w:pPr>
        <w:tabs>
          <w:tab w:val="left" w:pos="7480"/>
        </w:tabs>
        <w:spacing w:line="360" w:lineRule="auto"/>
        <w:ind w:right="-6"/>
        <w:rPr>
          <w:sz w:val="20"/>
          <w:szCs w:val="20"/>
          <w:lang w:val="en-US"/>
        </w:rPr>
      </w:pPr>
    </w:p>
    <w:p w14:paraId="577A8AC8" w14:textId="77777777" w:rsidR="00A57EE6" w:rsidRDefault="00A57EE6" w:rsidP="00A57EE6">
      <w:pPr>
        <w:tabs>
          <w:tab w:val="left" w:pos="7480"/>
        </w:tabs>
        <w:spacing w:line="360" w:lineRule="auto"/>
        <w:ind w:right="-6"/>
        <w:rPr>
          <w:sz w:val="20"/>
          <w:szCs w:val="20"/>
          <w:lang w:val="en-US"/>
        </w:rPr>
      </w:pPr>
    </w:p>
    <w:p w14:paraId="746AE15B" w14:textId="77777777" w:rsidR="00A57EE6" w:rsidRPr="00A57EE6" w:rsidRDefault="00A57EE6" w:rsidP="00A57EE6">
      <w:pPr>
        <w:tabs>
          <w:tab w:val="left" w:pos="7480"/>
        </w:tabs>
        <w:spacing w:line="360" w:lineRule="auto"/>
        <w:ind w:right="-6"/>
        <w:rPr>
          <w:sz w:val="20"/>
          <w:szCs w:val="20"/>
          <w:lang w:val="en-US"/>
        </w:rPr>
      </w:pPr>
    </w:p>
    <w:p w14:paraId="2D4190A5" w14:textId="5A2DA969" w:rsidR="00A57EE6" w:rsidRPr="00A57EE6" w:rsidRDefault="00A57EE6" w:rsidP="00A57EE6">
      <w:pPr>
        <w:tabs>
          <w:tab w:val="left" w:pos="7480"/>
        </w:tabs>
        <w:spacing w:line="360" w:lineRule="auto"/>
        <w:ind w:right="-6"/>
        <w:rPr>
          <w:b/>
          <w:bCs/>
          <w:sz w:val="20"/>
          <w:szCs w:val="20"/>
          <w:lang w:val="en-US"/>
        </w:rPr>
      </w:pPr>
      <w:r w:rsidRPr="00A57EE6">
        <w:rPr>
          <w:b/>
          <w:bCs/>
          <w:sz w:val="20"/>
          <w:szCs w:val="20"/>
          <w:lang w:val="en-US"/>
        </w:rPr>
        <w:t>Photo 2:</w:t>
      </w:r>
      <w:r w:rsidRPr="00A57EE6">
        <w:rPr>
          <w:sz w:val="20"/>
          <w:szCs w:val="20"/>
          <w:lang w:val="en-US"/>
        </w:rPr>
        <w:t xml:space="preserve"> The traditional Windhoffest has enjoyed strong attendance for many years. Once again, hardly a seat remained available in the company restaurant in Heuchelheim.</w:t>
      </w:r>
    </w:p>
    <w:p w14:paraId="2A406600" w14:textId="77777777" w:rsidR="00BF3ECD" w:rsidRPr="00A57EE6" w:rsidRDefault="00BF3ECD" w:rsidP="008C6BB8">
      <w:pPr>
        <w:tabs>
          <w:tab w:val="left" w:pos="7480"/>
        </w:tabs>
        <w:spacing w:line="276" w:lineRule="auto"/>
        <w:ind w:right="-6"/>
        <w:rPr>
          <w:sz w:val="20"/>
          <w:szCs w:val="20"/>
          <w:lang w:val="en-US"/>
        </w:rPr>
      </w:pPr>
    </w:p>
    <w:p w14:paraId="12DE4FDE" w14:textId="111C119A" w:rsidR="003B26CA" w:rsidRPr="00A57EE6" w:rsidRDefault="003B26CA" w:rsidP="008C6BB8">
      <w:pPr>
        <w:tabs>
          <w:tab w:val="left" w:pos="7480"/>
        </w:tabs>
        <w:spacing w:line="276" w:lineRule="auto"/>
        <w:ind w:right="-6"/>
        <w:rPr>
          <w:sz w:val="20"/>
          <w:szCs w:val="20"/>
          <w:lang w:val="en-US"/>
        </w:rPr>
      </w:pPr>
    </w:p>
    <w:p w14:paraId="0261E886" w14:textId="089AB84F" w:rsidR="00A57EE6" w:rsidRPr="00A57EE6" w:rsidRDefault="00A57EE6" w:rsidP="00A57EE6">
      <w:pPr>
        <w:tabs>
          <w:tab w:val="left" w:pos="7480"/>
        </w:tabs>
        <w:spacing w:line="276" w:lineRule="auto"/>
        <w:ind w:right="-6"/>
        <w:rPr>
          <w:sz w:val="20"/>
          <w:szCs w:val="20"/>
        </w:rPr>
      </w:pPr>
      <w:r w:rsidRPr="004B0A26">
        <w:rPr>
          <w:rFonts w:eastAsia="Times New Roman" w:cs="Calibri"/>
          <w:b/>
          <w:iCs/>
          <w:sz w:val="18"/>
          <w:szCs w:val="18"/>
          <w:lang w:val="en-US" w:eastAsia="de-DE"/>
        </w:rPr>
        <w:lastRenderedPageBreak/>
        <w:t>About the Schunk Group</w:t>
      </w:r>
    </w:p>
    <w:p w14:paraId="01220F43" w14:textId="77777777" w:rsidR="00A57EE6" w:rsidRPr="00E21A68" w:rsidRDefault="00A57EE6" w:rsidP="00A57EE6">
      <w:pPr>
        <w:tabs>
          <w:tab w:val="left" w:pos="7810"/>
          <w:tab w:val="left" w:pos="8250"/>
        </w:tabs>
        <w:spacing w:line="360" w:lineRule="auto"/>
        <w:ind w:right="-1"/>
        <w:rPr>
          <w:rFonts w:eastAsia="Times New Roman" w:cs="Calibri"/>
          <w:bCs/>
          <w:iCs/>
          <w:sz w:val="18"/>
          <w:szCs w:val="18"/>
          <w:lang w:val="en-US" w:eastAsia="de-DE"/>
        </w:rPr>
      </w:pPr>
      <w:r w:rsidRPr="004B0A26">
        <w:rPr>
          <w:rFonts w:eastAsia="Times New Roman" w:cs="Calibri"/>
          <w:bCs/>
          <w:iCs/>
          <w:sz w:val="18"/>
          <w:szCs w:val="18"/>
          <w:lang w:val="en-US" w:eastAsia="de-DE"/>
        </w:rPr>
        <w:t xml:space="preserve">The Schunk Group is a global technology group. The company is a leading supplier of products made from high tech materials – such as carbon, technical ceramics, and sintered metal – as well as machines and systems – from environmental simulation, climate control, and ultrasonic welding to optical machines. </w:t>
      </w:r>
      <w:r w:rsidRPr="00E21A68">
        <w:rPr>
          <w:rFonts w:eastAsia="Times New Roman" w:cs="Calibri"/>
          <w:bCs/>
          <w:iCs/>
          <w:sz w:val="18"/>
          <w:szCs w:val="18"/>
          <w:lang w:val="en-US" w:eastAsia="de-DE"/>
        </w:rPr>
        <w:t xml:space="preserve">The company was founded in 1913 and today has more than 10,000 employees at 64 </w:t>
      </w:r>
      <w:r>
        <w:rPr>
          <w:rFonts w:eastAsia="Times New Roman" w:cs="Calibri"/>
          <w:bCs/>
          <w:iCs/>
          <w:sz w:val="18"/>
          <w:szCs w:val="18"/>
          <w:lang w:val="en-US" w:eastAsia="de-DE"/>
        </w:rPr>
        <w:t>locations</w:t>
      </w:r>
      <w:r w:rsidRPr="00E21A68">
        <w:rPr>
          <w:rFonts w:eastAsia="Times New Roman" w:cs="Calibri"/>
          <w:bCs/>
          <w:iCs/>
          <w:sz w:val="18"/>
          <w:szCs w:val="18"/>
          <w:lang w:val="en-US" w:eastAsia="de-DE"/>
        </w:rPr>
        <w:t xml:space="preserve"> in 26 countries worldwide. In 2025, the Schunk Group generated sales of</w:t>
      </w:r>
      <w:r>
        <w:rPr>
          <w:rFonts w:eastAsia="Times New Roman" w:cs="Calibri"/>
          <w:bCs/>
          <w:iCs/>
          <w:sz w:val="18"/>
          <w:szCs w:val="18"/>
          <w:lang w:val="en-US" w:eastAsia="de-DE"/>
        </w:rPr>
        <w:t xml:space="preserve"> around</w:t>
      </w:r>
      <w:r w:rsidRPr="00E21A68">
        <w:rPr>
          <w:rFonts w:eastAsia="Times New Roman" w:cs="Calibri"/>
          <w:bCs/>
          <w:iCs/>
          <w:sz w:val="18"/>
          <w:szCs w:val="18"/>
          <w:lang w:val="en-US" w:eastAsia="de-DE"/>
        </w:rPr>
        <w:t xml:space="preserve"> €1.7</w:t>
      </w:r>
      <w:r>
        <w:rPr>
          <w:rFonts w:eastAsia="Times New Roman" w:cs="Calibri"/>
          <w:bCs/>
          <w:iCs/>
          <w:sz w:val="18"/>
          <w:szCs w:val="18"/>
          <w:lang w:val="en-US" w:eastAsia="de-DE"/>
        </w:rPr>
        <w:t> </w:t>
      </w:r>
      <w:r w:rsidRPr="00E21A68">
        <w:rPr>
          <w:rFonts w:eastAsia="Times New Roman" w:cs="Calibri"/>
          <w:bCs/>
          <w:iCs/>
          <w:sz w:val="18"/>
          <w:szCs w:val="18"/>
          <w:lang w:val="en-US" w:eastAsia="de-DE"/>
        </w:rPr>
        <w:t>billion.</w:t>
      </w:r>
    </w:p>
    <w:p w14:paraId="78675F2B" w14:textId="75E58D12" w:rsidR="00C40045" w:rsidRPr="001C4E1D" w:rsidRDefault="00C40045" w:rsidP="00A57EE6">
      <w:pPr>
        <w:tabs>
          <w:tab w:val="left" w:pos="7810"/>
          <w:tab w:val="left" w:pos="8250"/>
        </w:tabs>
        <w:spacing w:line="360" w:lineRule="auto"/>
        <w:ind w:right="-1"/>
        <w:rPr>
          <w:rFonts w:eastAsia="Times New Roman" w:cs="Calibri"/>
          <w:bCs/>
          <w:iCs/>
          <w:sz w:val="18"/>
          <w:szCs w:val="18"/>
          <w:lang w:eastAsia="de-DE"/>
        </w:rPr>
      </w:pPr>
    </w:p>
    <w:sectPr w:rsidR="00C40045" w:rsidRPr="001C4E1D" w:rsidSect="00233B7F">
      <w:headerReference w:type="default" r:id="rId12"/>
      <w:footerReference w:type="default" r:id="rId13"/>
      <w:headerReference w:type="first" r:id="rId14"/>
      <w:footerReference w:type="first" r:id="rId15"/>
      <w:pgSz w:w="11906" w:h="16838" w:code="9"/>
      <w:pgMar w:top="3402" w:right="2977" w:bottom="1134"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D3D25" w14:textId="77777777" w:rsidR="002E0028" w:rsidRDefault="002E0028" w:rsidP="00437FEE">
      <w:pPr>
        <w:spacing w:after="0"/>
      </w:pPr>
      <w:r>
        <w:separator/>
      </w:r>
    </w:p>
  </w:endnote>
  <w:endnote w:type="continuationSeparator" w:id="0">
    <w:p w14:paraId="3FEFD8BD" w14:textId="77777777" w:rsidR="002E0028" w:rsidRDefault="002E0028" w:rsidP="00437F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5327" w14:textId="77777777" w:rsidR="00E86E07" w:rsidRPr="00211D52" w:rsidRDefault="00E86E07" w:rsidP="00211D52">
    <w:pPr>
      <w:pStyle w:val="Fuzeile"/>
      <w:jc w:val="right"/>
      <w:rPr>
        <w:b/>
      </w:rPr>
    </w:pPr>
    <w:r>
      <w:rPr>
        <w:b/>
      </w:rPr>
      <w:fldChar w:fldCharType="begin"/>
    </w:r>
    <w:r>
      <w:rPr>
        <w:b/>
      </w:rPr>
      <w:instrText>PAGE  \* Arabic  \* MERGEFORMAT</w:instrText>
    </w:r>
    <w:r>
      <w:rPr>
        <w:b/>
      </w:rPr>
      <w:fldChar w:fldCharType="separate"/>
    </w:r>
    <w:r w:rsidR="00337CA4">
      <w:rPr>
        <w:b/>
        <w:noProof/>
      </w:rPr>
      <w:t>1</w:t>
    </w:r>
    <w:r>
      <w:rPr>
        <w:b/>
      </w:rPr>
      <w:fldChar w:fldCharType="end"/>
    </w:r>
    <w:r>
      <w:rPr>
        <w:b/>
      </w:rPr>
      <w:t xml:space="preserve"> / </w:t>
    </w:r>
    <w:r>
      <w:rPr>
        <w:b/>
      </w:rPr>
      <w:fldChar w:fldCharType="begin"/>
    </w:r>
    <w:r>
      <w:rPr>
        <w:b/>
      </w:rPr>
      <w:instrText>NUMPAGES  \* Arabic  \* MERGEFORMAT</w:instrText>
    </w:r>
    <w:r>
      <w:rPr>
        <w:b/>
      </w:rPr>
      <w:fldChar w:fldCharType="separate"/>
    </w:r>
    <w:r w:rsidR="00337CA4">
      <w:rPr>
        <w:b/>
        <w:noProof/>
      </w:rPr>
      <w:t>1</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FE74" w14:textId="77777777" w:rsidR="00E86E07" w:rsidRDefault="00E86E07" w:rsidP="000D47D5">
    <w:pPr>
      <w:pStyle w:val="Fuzeile"/>
      <w:jc w:val="right"/>
      <w:rPr>
        <w:b/>
      </w:rPr>
    </w:pPr>
    <w:r>
      <w:t xml:space="preserve">Seite </w:t>
    </w:r>
    <w:r>
      <w:rPr>
        <w:b/>
      </w:rPr>
      <w:fldChar w:fldCharType="begin"/>
    </w:r>
    <w:r>
      <w:rPr>
        <w:b/>
      </w:rPr>
      <w:instrText>PAGE  \* Arabic  \* MERGEFORMAT</w:instrText>
    </w:r>
    <w:r>
      <w:rPr>
        <w:b/>
      </w:rPr>
      <w:fldChar w:fldCharType="separate"/>
    </w:r>
    <w:r>
      <w:rPr>
        <w:b/>
        <w:noProof/>
      </w:rPr>
      <w:t>1</w:t>
    </w:r>
    <w:r>
      <w:rPr>
        <w:b/>
      </w:rPr>
      <w:fldChar w:fldCharType="end"/>
    </w:r>
    <w:r>
      <w:rPr>
        <w:b/>
      </w:rPr>
      <w:t xml:space="preserve"> / </w:t>
    </w:r>
    <w:r>
      <w:rPr>
        <w:b/>
      </w:rPr>
      <w:fldChar w:fldCharType="begin"/>
    </w:r>
    <w:r>
      <w:rPr>
        <w:b/>
      </w:rPr>
      <w:instrText>NUMPAGES  \* Arabic  \* MERGEFORMAT</w:instrText>
    </w:r>
    <w:r>
      <w:rPr>
        <w:b/>
      </w:rPr>
      <w:fldChar w:fldCharType="separate"/>
    </w:r>
    <w:r w:rsidR="00337CA4">
      <w:rPr>
        <w:b/>
        <w:noProof/>
      </w:rPr>
      <w:t>1</w:t>
    </w:r>
    <w:r>
      <w:rPr>
        <w:b/>
      </w:rPr>
      <w:fldChar w:fldCharType="end"/>
    </w:r>
  </w:p>
  <w:p w14:paraId="6534649B" w14:textId="77777777" w:rsidR="00E86E07" w:rsidRDefault="00E86E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8F730" w14:textId="77777777" w:rsidR="002E0028" w:rsidRDefault="002E0028" w:rsidP="00437FEE">
      <w:pPr>
        <w:spacing w:after="0"/>
      </w:pPr>
      <w:r>
        <w:separator/>
      </w:r>
    </w:p>
  </w:footnote>
  <w:footnote w:type="continuationSeparator" w:id="0">
    <w:p w14:paraId="0A94C6CE" w14:textId="77777777" w:rsidR="002E0028" w:rsidRDefault="002E0028" w:rsidP="00437F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2AA9" w14:textId="782A5747" w:rsidR="00E86E07" w:rsidRDefault="00337CA4" w:rsidP="00F32D20">
    <w:pPr>
      <w:pStyle w:val="Kopfzeile"/>
      <w:jc w:val="right"/>
    </w:pPr>
    <w:r>
      <w:rPr>
        <w:noProof/>
        <w:lang w:eastAsia="de-DE"/>
      </w:rPr>
      <w:drawing>
        <wp:anchor distT="0" distB="0" distL="114300" distR="114300" simplePos="0" relativeHeight="251658240" behindDoc="1" locked="0" layoutInCell="1" allowOverlap="1" wp14:anchorId="5191ECFF" wp14:editId="0B633CFA">
          <wp:simplePos x="0" y="0"/>
          <wp:positionH relativeFrom="column">
            <wp:posOffset>-542925</wp:posOffset>
          </wp:positionH>
          <wp:positionV relativeFrom="paragraph">
            <wp:posOffset>367030</wp:posOffset>
          </wp:positionV>
          <wp:extent cx="2520315" cy="1367790"/>
          <wp:effectExtent l="0" t="0" r="0" b="3810"/>
          <wp:wrapTight wrapText="bothSides">
            <wp:wrapPolygon edited="0">
              <wp:start x="0" y="0"/>
              <wp:lineTo x="0" y="21359"/>
              <wp:lineTo x="21388" y="21359"/>
              <wp:lineTo x="21388" y="0"/>
              <wp:lineTo x="0" y="0"/>
            </wp:wrapPolygon>
          </wp:wrapTight>
          <wp:docPr id="24" name="Bild 24" descr="logo_schunk_4c_70x38mm_neu">
            <a:extLst xmlns:a="http://schemas.openxmlformats.org/drawingml/2006/main">
              <a:ext uri="{FF2B5EF4-FFF2-40B4-BE49-F238E27FC236}">
                <a16:creationId xmlns:a16="http://schemas.microsoft.com/office/drawing/2014/main" id="{221F79CF-5AC2-46AC-B006-977ED393ED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ogo_schunk_4c_70x38mm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3677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Y="2354"/>
      <w:tblOverlap w:val="never"/>
      <w:tblW w:w="0" w:type="auto"/>
      <w:tblLook w:val="01E0" w:firstRow="1" w:lastRow="1" w:firstColumn="1" w:lastColumn="1" w:noHBand="0" w:noVBand="0"/>
    </w:tblPr>
    <w:tblGrid>
      <w:gridCol w:w="5670"/>
    </w:tblGrid>
    <w:tr w:rsidR="00E86E07" w14:paraId="627FBC28" w14:textId="77777777" w:rsidTr="00103840">
      <w:trPr>
        <w:trHeight w:val="357"/>
      </w:trPr>
      <w:tc>
        <w:tcPr>
          <w:tcW w:w="5670" w:type="dxa"/>
        </w:tcPr>
        <w:p w14:paraId="4161DD9E" w14:textId="77777777" w:rsidR="00E86E07" w:rsidRPr="00103840" w:rsidRDefault="00E86E07" w:rsidP="00103840">
          <w:pPr>
            <w:pStyle w:val="Kopfzeile"/>
            <w:jc w:val="right"/>
            <w:rPr>
              <w:b/>
              <w:sz w:val="24"/>
              <w:szCs w:val="24"/>
            </w:rPr>
          </w:pPr>
          <w:r w:rsidRPr="00103840">
            <w:rPr>
              <w:b/>
              <w:sz w:val="24"/>
              <w:szCs w:val="24"/>
            </w:rPr>
            <w:t>Dokumenttitel</w:t>
          </w:r>
        </w:p>
      </w:tc>
    </w:tr>
  </w:tbl>
  <w:p w14:paraId="5962287D" w14:textId="77777777" w:rsidR="00E86E07" w:rsidRDefault="00337CA4">
    <w:pPr>
      <w:pStyle w:val="Kopfzeile"/>
    </w:pPr>
    <w:r>
      <w:rPr>
        <w:noProof/>
        <w:lang w:eastAsia="de-DE"/>
      </w:rPr>
      <w:drawing>
        <wp:anchor distT="0" distB="0" distL="114300" distR="114300" simplePos="0" relativeHeight="251658241" behindDoc="1" locked="0" layoutInCell="1" allowOverlap="1" wp14:anchorId="6BA39872" wp14:editId="7E1C4EBD">
          <wp:simplePos x="0" y="0"/>
          <wp:positionH relativeFrom="column">
            <wp:posOffset>-544195</wp:posOffset>
          </wp:positionH>
          <wp:positionV relativeFrom="paragraph">
            <wp:posOffset>371475</wp:posOffset>
          </wp:positionV>
          <wp:extent cx="2581275" cy="1400175"/>
          <wp:effectExtent l="0" t="0" r="0" b="9525"/>
          <wp:wrapNone/>
          <wp:docPr id="21" name="Bild 21" descr="schunk_logo">
            <a:extLst xmlns:a="http://schemas.openxmlformats.org/drawingml/2006/main">
              <a:ext uri="{FF2B5EF4-FFF2-40B4-BE49-F238E27FC236}">
                <a16:creationId xmlns:a16="http://schemas.microsoft.com/office/drawing/2014/main" id="{1019182C-CA09-472E-B48F-05C3EE4DB1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hunk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7C2AFF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EA2D5D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4D2114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F0ECBB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77767DF2"/>
    <w:lvl w:ilvl="0">
      <w:start w:val="1"/>
      <w:numFmt w:val="bullet"/>
      <w:lvlText w:val=""/>
      <w:lvlJc w:val="left"/>
      <w:pPr>
        <w:tabs>
          <w:tab w:val="num" w:pos="360"/>
        </w:tabs>
        <w:ind w:left="360" w:hanging="360"/>
      </w:pPr>
      <w:rPr>
        <w:rFonts w:ascii="Symbol" w:hAnsi="Symbol" w:hint="default"/>
      </w:rPr>
    </w:lvl>
  </w:abstractNum>
  <w:num w:numId="1" w16cid:durableId="393821812">
    <w:abstractNumId w:val="4"/>
  </w:num>
  <w:num w:numId="2" w16cid:durableId="39940229">
    <w:abstractNumId w:val="1"/>
  </w:num>
  <w:num w:numId="3" w16cid:durableId="525221403">
    <w:abstractNumId w:val="2"/>
  </w:num>
  <w:num w:numId="4" w16cid:durableId="557518665">
    <w:abstractNumId w:val="0"/>
  </w:num>
  <w:num w:numId="5" w16cid:durableId="78403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AAB"/>
    <w:rsid w:val="000045CF"/>
    <w:rsid w:val="0000593D"/>
    <w:rsid w:val="00006DB3"/>
    <w:rsid w:val="000107CB"/>
    <w:rsid w:val="00014FD0"/>
    <w:rsid w:val="000251EE"/>
    <w:rsid w:val="0003148B"/>
    <w:rsid w:val="00032B67"/>
    <w:rsid w:val="0003362B"/>
    <w:rsid w:val="00036CE0"/>
    <w:rsid w:val="00044713"/>
    <w:rsid w:val="00044784"/>
    <w:rsid w:val="00045AAE"/>
    <w:rsid w:val="00050AC9"/>
    <w:rsid w:val="00061E56"/>
    <w:rsid w:val="00064C5A"/>
    <w:rsid w:val="0007046D"/>
    <w:rsid w:val="00071254"/>
    <w:rsid w:val="00084546"/>
    <w:rsid w:val="00084BFB"/>
    <w:rsid w:val="00084CAC"/>
    <w:rsid w:val="00085357"/>
    <w:rsid w:val="00085E9C"/>
    <w:rsid w:val="00086FDD"/>
    <w:rsid w:val="00087A39"/>
    <w:rsid w:val="00090229"/>
    <w:rsid w:val="00091A26"/>
    <w:rsid w:val="00095B2D"/>
    <w:rsid w:val="000A1342"/>
    <w:rsid w:val="000A17A2"/>
    <w:rsid w:val="000A6519"/>
    <w:rsid w:val="000A7803"/>
    <w:rsid w:val="000B00A3"/>
    <w:rsid w:val="000D19B5"/>
    <w:rsid w:val="000D47D5"/>
    <w:rsid w:val="000D6053"/>
    <w:rsid w:val="000D70E4"/>
    <w:rsid w:val="000D7E3B"/>
    <w:rsid w:val="000D7FA3"/>
    <w:rsid w:val="000E107E"/>
    <w:rsid w:val="000F4A34"/>
    <w:rsid w:val="000F4FA6"/>
    <w:rsid w:val="0010050D"/>
    <w:rsid w:val="0010242F"/>
    <w:rsid w:val="00103840"/>
    <w:rsid w:val="00106016"/>
    <w:rsid w:val="001109D5"/>
    <w:rsid w:val="00111E6F"/>
    <w:rsid w:val="00113B77"/>
    <w:rsid w:val="001157C7"/>
    <w:rsid w:val="00120DD1"/>
    <w:rsid w:val="00121656"/>
    <w:rsid w:val="00121E74"/>
    <w:rsid w:val="00122AE2"/>
    <w:rsid w:val="0012661B"/>
    <w:rsid w:val="001303CB"/>
    <w:rsid w:val="00130705"/>
    <w:rsid w:val="001340E7"/>
    <w:rsid w:val="00141CB5"/>
    <w:rsid w:val="0014365B"/>
    <w:rsid w:val="00146D1F"/>
    <w:rsid w:val="00155166"/>
    <w:rsid w:val="00157410"/>
    <w:rsid w:val="0016025C"/>
    <w:rsid w:val="00162512"/>
    <w:rsid w:val="0016457C"/>
    <w:rsid w:val="00165457"/>
    <w:rsid w:val="00165B12"/>
    <w:rsid w:val="00172D64"/>
    <w:rsid w:val="001753B1"/>
    <w:rsid w:val="00183BF2"/>
    <w:rsid w:val="001843B3"/>
    <w:rsid w:val="00187551"/>
    <w:rsid w:val="00187F8B"/>
    <w:rsid w:val="001904A4"/>
    <w:rsid w:val="00190A4C"/>
    <w:rsid w:val="00193B69"/>
    <w:rsid w:val="00197A26"/>
    <w:rsid w:val="001A1EFB"/>
    <w:rsid w:val="001B0C1E"/>
    <w:rsid w:val="001B5746"/>
    <w:rsid w:val="001B5ACD"/>
    <w:rsid w:val="001C0AED"/>
    <w:rsid w:val="001C190B"/>
    <w:rsid w:val="001C4789"/>
    <w:rsid w:val="001C4E1D"/>
    <w:rsid w:val="001C6555"/>
    <w:rsid w:val="001D0C40"/>
    <w:rsid w:val="001D20FC"/>
    <w:rsid w:val="001D7A84"/>
    <w:rsid w:val="001E6693"/>
    <w:rsid w:val="001F55BA"/>
    <w:rsid w:val="001F7879"/>
    <w:rsid w:val="002014FA"/>
    <w:rsid w:val="002038C7"/>
    <w:rsid w:val="00203CAB"/>
    <w:rsid w:val="0020471B"/>
    <w:rsid w:val="002052E1"/>
    <w:rsid w:val="00210939"/>
    <w:rsid w:val="00211D52"/>
    <w:rsid w:val="0021202D"/>
    <w:rsid w:val="00213330"/>
    <w:rsid w:val="00214C7B"/>
    <w:rsid w:val="00214EEF"/>
    <w:rsid w:val="002170FC"/>
    <w:rsid w:val="002268A1"/>
    <w:rsid w:val="002270EB"/>
    <w:rsid w:val="002274B7"/>
    <w:rsid w:val="00233B7F"/>
    <w:rsid w:val="002342D5"/>
    <w:rsid w:val="00241021"/>
    <w:rsid w:val="00250D33"/>
    <w:rsid w:val="00255C44"/>
    <w:rsid w:val="0026534D"/>
    <w:rsid w:val="00294A00"/>
    <w:rsid w:val="002A582C"/>
    <w:rsid w:val="002A6C0F"/>
    <w:rsid w:val="002B1D60"/>
    <w:rsid w:val="002B2D86"/>
    <w:rsid w:val="002B46BB"/>
    <w:rsid w:val="002B5184"/>
    <w:rsid w:val="002C1055"/>
    <w:rsid w:val="002C278B"/>
    <w:rsid w:val="002D1475"/>
    <w:rsid w:val="002D237D"/>
    <w:rsid w:val="002D27CA"/>
    <w:rsid w:val="002D329B"/>
    <w:rsid w:val="002D3306"/>
    <w:rsid w:val="002D5B13"/>
    <w:rsid w:val="002E0028"/>
    <w:rsid w:val="002E3146"/>
    <w:rsid w:val="002E52DE"/>
    <w:rsid w:val="002F01F5"/>
    <w:rsid w:val="002F0F90"/>
    <w:rsid w:val="002F1E75"/>
    <w:rsid w:val="003007D8"/>
    <w:rsid w:val="00303EEA"/>
    <w:rsid w:val="0030670D"/>
    <w:rsid w:val="00306ADE"/>
    <w:rsid w:val="00311299"/>
    <w:rsid w:val="0031277F"/>
    <w:rsid w:val="0031743E"/>
    <w:rsid w:val="00320D60"/>
    <w:rsid w:val="00331CB6"/>
    <w:rsid w:val="0033560F"/>
    <w:rsid w:val="0033564E"/>
    <w:rsid w:val="00337CA4"/>
    <w:rsid w:val="00344317"/>
    <w:rsid w:val="00345EA5"/>
    <w:rsid w:val="003532D0"/>
    <w:rsid w:val="00354B87"/>
    <w:rsid w:val="00363643"/>
    <w:rsid w:val="003661A5"/>
    <w:rsid w:val="0036659B"/>
    <w:rsid w:val="00374238"/>
    <w:rsid w:val="00377764"/>
    <w:rsid w:val="00382801"/>
    <w:rsid w:val="00384B2A"/>
    <w:rsid w:val="003851F4"/>
    <w:rsid w:val="00396781"/>
    <w:rsid w:val="003A6CDD"/>
    <w:rsid w:val="003A7A0A"/>
    <w:rsid w:val="003A7E1A"/>
    <w:rsid w:val="003B1341"/>
    <w:rsid w:val="003B26CA"/>
    <w:rsid w:val="003B39A4"/>
    <w:rsid w:val="003B5949"/>
    <w:rsid w:val="003B6E50"/>
    <w:rsid w:val="003B777E"/>
    <w:rsid w:val="003C083F"/>
    <w:rsid w:val="003C0B05"/>
    <w:rsid w:val="003D16FF"/>
    <w:rsid w:val="003D501A"/>
    <w:rsid w:val="003D7040"/>
    <w:rsid w:val="003E3BB8"/>
    <w:rsid w:val="003F19D7"/>
    <w:rsid w:val="003F1E4F"/>
    <w:rsid w:val="003F7055"/>
    <w:rsid w:val="00403AE0"/>
    <w:rsid w:val="0040754E"/>
    <w:rsid w:val="0040799D"/>
    <w:rsid w:val="00407BFA"/>
    <w:rsid w:val="00413AA7"/>
    <w:rsid w:val="00413CEE"/>
    <w:rsid w:val="004265FE"/>
    <w:rsid w:val="004270D5"/>
    <w:rsid w:val="0042751B"/>
    <w:rsid w:val="00427822"/>
    <w:rsid w:val="00432705"/>
    <w:rsid w:val="00436755"/>
    <w:rsid w:val="00437FEE"/>
    <w:rsid w:val="004441B5"/>
    <w:rsid w:val="004461EF"/>
    <w:rsid w:val="0044709B"/>
    <w:rsid w:val="00447B2C"/>
    <w:rsid w:val="00451699"/>
    <w:rsid w:val="00453993"/>
    <w:rsid w:val="00461A01"/>
    <w:rsid w:val="00462A63"/>
    <w:rsid w:val="004637E0"/>
    <w:rsid w:val="00464FB9"/>
    <w:rsid w:val="00465477"/>
    <w:rsid w:val="0046683E"/>
    <w:rsid w:val="00473626"/>
    <w:rsid w:val="00484424"/>
    <w:rsid w:val="00490291"/>
    <w:rsid w:val="004903E3"/>
    <w:rsid w:val="00494044"/>
    <w:rsid w:val="004A1E2E"/>
    <w:rsid w:val="004A2EFC"/>
    <w:rsid w:val="004A3257"/>
    <w:rsid w:val="004A50DD"/>
    <w:rsid w:val="004A6456"/>
    <w:rsid w:val="004A6879"/>
    <w:rsid w:val="004B26B3"/>
    <w:rsid w:val="004B3320"/>
    <w:rsid w:val="004B4F97"/>
    <w:rsid w:val="004B72BC"/>
    <w:rsid w:val="004C55D2"/>
    <w:rsid w:val="004C7017"/>
    <w:rsid w:val="004D314E"/>
    <w:rsid w:val="004D3531"/>
    <w:rsid w:val="004D7A41"/>
    <w:rsid w:val="004E5478"/>
    <w:rsid w:val="004F14FB"/>
    <w:rsid w:val="004F3196"/>
    <w:rsid w:val="004F4444"/>
    <w:rsid w:val="00500038"/>
    <w:rsid w:val="00505821"/>
    <w:rsid w:val="00513E42"/>
    <w:rsid w:val="00517474"/>
    <w:rsid w:val="00520A7B"/>
    <w:rsid w:val="00520C0F"/>
    <w:rsid w:val="00520E43"/>
    <w:rsid w:val="00523802"/>
    <w:rsid w:val="00523AC0"/>
    <w:rsid w:val="00525484"/>
    <w:rsid w:val="00526BE6"/>
    <w:rsid w:val="0053367E"/>
    <w:rsid w:val="00536FAB"/>
    <w:rsid w:val="0054042F"/>
    <w:rsid w:val="00547C46"/>
    <w:rsid w:val="00550745"/>
    <w:rsid w:val="00551B27"/>
    <w:rsid w:val="00551EE7"/>
    <w:rsid w:val="00553D14"/>
    <w:rsid w:val="00557AAB"/>
    <w:rsid w:val="005639B8"/>
    <w:rsid w:val="005667E9"/>
    <w:rsid w:val="00566DB2"/>
    <w:rsid w:val="00570532"/>
    <w:rsid w:val="00571B19"/>
    <w:rsid w:val="00574AAB"/>
    <w:rsid w:val="005836EE"/>
    <w:rsid w:val="00585A3E"/>
    <w:rsid w:val="00596E0A"/>
    <w:rsid w:val="00597DFA"/>
    <w:rsid w:val="005A2076"/>
    <w:rsid w:val="005A4532"/>
    <w:rsid w:val="005A7E88"/>
    <w:rsid w:val="005B19D9"/>
    <w:rsid w:val="005B5483"/>
    <w:rsid w:val="005C11EA"/>
    <w:rsid w:val="005C3BA8"/>
    <w:rsid w:val="005C545A"/>
    <w:rsid w:val="005C5AFF"/>
    <w:rsid w:val="005D09DA"/>
    <w:rsid w:val="005D2596"/>
    <w:rsid w:val="005D2C6D"/>
    <w:rsid w:val="005D3779"/>
    <w:rsid w:val="005D4CB0"/>
    <w:rsid w:val="005D6EC2"/>
    <w:rsid w:val="005E2E39"/>
    <w:rsid w:val="005E340C"/>
    <w:rsid w:val="005E3675"/>
    <w:rsid w:val="005E3E0C"/>
    <w:rsid w:val="005E3F3C"/>
    <w:rsid w:val="005E44CD"/>
    <w:rsid w:val="005E47F3"/>
    <w:rsid w:val="005F00F9"/>
    <w:rsid w:val="005F1E1F"/>
    <w:rsid w:val="005F38B1"/>
    <w:rsid w:val="005F578E"/>
    <w:rsid w:val="00600507"/>
    <w:rsid w:val="00603A04"/>
    <w:rsid w:val="006051BB"/>
    <w:rsid w:val="00605F69"/>
    <w:rsid w:val="0061121A"/>
    <w:rsid w:val="0061157C"/>
    <w:rsid w:val="00617A0E"/>
    <w:rsid w:val="00620FD2"/>
    <w:rsid w:val="00624BC4"/>
    <w:rsid w:val="006259E2"/>
    <w:rsid w:val="006346D4"/>
    <w:rsid w:val="0063569B"/>
    <w:rsid w:val="0064005A"/>
    <w:rsid w:val="00640A55"/>
    <w:rsid w:val="0064281D"/>
    <w:rsid w:val="00650917"/>
    <w:rsid w:val="006518B0"/>
    <w:rsid w:val="00663AF1"/>
    <w:rsid w:val="0066BC80"/>
    <w:rsid w:val="006702A6"/>
    <w:rsid w:val="00673B2A"/>
    <w:rsid w:val="0067611F"/>
    <w:rsid w:val="00680C6F"/>
    <w:rsid w:val="00681F5F"/>
    <w:rsid w:val="00683675"/>
    <w:rsid w:val="00685FA1"/>
    <w:rsid w:val="006860E3"/>
    <w:rsid w:val="00686F88"/>
    <w:rsid w:val="00687115"/>
    <w:rsid w:val="006877C9"/>
    <w:rsid w:val="0069582B"/>
    <w:rsid w:val="00695E38"/>
    <w:rsid w:val="006A0141"/>
    <w:rsid w:val="006B0344"/>
    <w:rsid w:val="006B1CE9"/>
    <w:rsid w:val="006B5FEE"/>
    <w:rsid w:val="006B71CD"/>
    <w:rsid w:val="006C1444"/>
    <w:rsid w:val="006C4A1E"/>
    <w:rsid w:val="006D298D"/>
    <w:rsid w:val="006D2F65"/>
    <w:rsid w:val="006D3594"/>
    <w:rsid w:val="006D5274"/>
    <w:rsid w:val="006D55AB"/>
    <w:rsid w:val="006D64AD"/>
    <w:rsid w:val="006D6D45"/>
    <w:rsid w:val="006D7414"/>
    <w:rsid w:val="006D747F"/>
    <w:rsid w:val="006F5704"/>
    <w:rsid w:val="00702A51"/>
    <w:rsid w:val="007043ED"/>
    <w:rsid w:val="00722B0C"/>
    <w:rsid w:val="00723772"/>
    <w:rsid w:val="007248DA"/>
    <w:rsid w:val="0073442D"/>
    <w:rsid w:val="0073673C"/>
    <w:rsid w:val="00744B3D"/>
    <w:rsid w:val="00750936"/>
    <w:rsid w:val="007534B9"/>
    <w:rsid w:val="00754F92"/>
    <w:rsid w:val="00760E2B"/>
    <w:rsid w:val="00764E45"/>
    <w:rsid w:val="00764ED9"/>
    <w:rsid w:val="007655D5"/>
    <w:rsid w:val="00766E6F"/>
    <w:rsid w:val="00773717"/>
    <w:rsid w:val="00783D0F"/>
    <w:rsid w:val="007840F5"/>
    <w:rsid w:val="007A395E"/>
    <w:rsid w:val="007A5CD6"/>
    <w:rsid w:val="007A6528"/>
    <w:rsid w:val="007C2A6F"/>
    <w:rsid w:val="007D1AE4"/>
    <w:rsid w:val="007E5255"/>
    <w:rsid w:val="007E600C"/>
    <w:rsid w:val="007F151C"/>
    <w:rsid w:val="007F2F4E"/>
    <w:rsid w:val="007F5FAE"/>
    <w:rsid w:val="00806435"/>
    <w:rsid w:val="00815A1A"/>
    <w:rsid w:val="0081620A"/>
    <w:rsid w:val="008214FE"/>
    <w:rsid w:val="00827D90"/>
    <w:rsid w:val="00827F3E"/>
    <w:rsid w:val="0083160F"/>
    <w:rsid w:val="00840BA9"/>
    <w:rsid w:val="008448F3"/>
    <w:rsid w:val="00845185"/>
    <w:rsid w:val="00847D40"/>
    <w:rsid w:val="00860A22"/>
    <w:rsid w:val="00860AC7"/>
    <w:rsid w:val="00861F8A"/>
    <w:rsid w:val="008629B5"/>
    <w:rsid w:val="00862FAF"/>
    <w:rsid w:val="00874FE8"/>
    <w:rsid w:val="00875208"/>
    <w:rsid w:val="0088137D"/>
    <w:rsid w:val="00882422"/>
    <w:rsid w:val="0088444B"/>
    <w:rsid w:val="00886A3E"/>
    <w:rsid w:val="0088712E"/>
    <w:rsid w:val="00887379"/>
    <w:rsid w:val="008909B0"/>
    <w:rsid w:val="00894B35"/>
    <w:rsid w:val="008A1B73"/>
    <w:rsid w:val="008A36F8"/>
    <w:rsid w:val="008B2F27"/>
    <w:rsid w:val="008B3162"/>
    <w:rsid w:val="008C2BE0"/>
    <w:rsid w:val="008C5127"/>
    <w:rsid w:val="008C6BB8"/>
    <w:rsid w:val="008D0DFE"/>
    <w:rsid w:val="008D3010"/>
    <w:rsid w:val="008D4902"/>
    <w:rsid w:val="008E238A"/>
    <w:rsid w:val="008F38A8"/>
    <w:rsid w:val="008F7201"/>
    <w:rsid w:val="008F7AB9"/>
    <w:rsid w:val="00900A89"/>
    <w:rsid w:val="0090124C"/>
    <w:rsid w:val="009035AE"/>
    <w:rsid w:val="00904C49"/>
    <w:rsid w:val="0090534B"/>
    <w:rsid w:val="0090562D"/>
    <w:rsid w:val="00906F35"/>
    <w:rsid w:val="009144C8"/>
    <w:rsid w:val="00921E03"/>
    <w:rsid w:val="00924B85"/>
    <w:rsid w:val="00927510"/>
    <w:rsid w:val="00933674"/>
    <w:rsid w:val="00935112"/>
    <w:rsid w:val="0093516B"/>
    <w:rsid w:val="0093771A"/>
    <w:rsid w:val="00941AD4"/>
    <w:rsid w:val="00952E9E"/>
    <w:rsid w:val="00960076"/>
    <w:rsid w:val="0096059C"/>
    <w:rsid w:val="0096123B"/>
    <w:rsid w:val="009622AB"/>
    <w:rsid w:val="00963071"/>
    <w:rsid w:val="009707C9"/>
    <w:rsid w:val="0097453D"/>
    <w:rsid w:val="00981DC9"/>
    <w:rsid w:val="009838FA"/>
    <w:rsid w:val="00985A17"/>
    <w:rsid w:val="0098748E"/>
    <w:rsid w:val="00992444"/>
    <w:rsid w:val="0099264F"/>
    <w:rsid w:val="00993B69"/>
    <w:rsid w:val="00994D84"/>
    <w:rsid w:val="009951CC"/>
    <w:rsid w:val="009977C2"/>
    <w:rsid w:val="009B18C2"/>
    <w:rsid w:val="009B46DC"/>
    <w:rsid w:val="009B65F3"/>
    <w:rsid w:val="009C0659"/>
    <w:rsid w:val="009C3DC4"/>
    <w:rsid w:val="009C40C7"/>
    <w:rsid w:val="009C6C1C"/>
    <w:rsid w:val="009D088C"/>
    <w:rsid w:val="009D10F1"/>
    <w:rsid w:val="009D2758"/>
    <w:rsid w:val="009E2F3B"/>
    <w:rsid w:val="009F257F"/>
    <w:rsid w:val="009F4657"/>
    <w:rsid w:val="009F51F3"/>
    <w:rsid w:val="009F7CB8"/>
    <w:rsid w:val="00A044AE"/>
    <w:rsid w:val="00A05277"/>
    <w:rsid w:val="00A11CE4"/>
    <w:rsid w:val="00A24604"/>
    <w:rsid w:val="00A24666"/>
    <w:rsid w:val="00A25D27"/>
    <w:rsid w:val="00A277AC"/>
    <w:rsid w:val="00A32EDB"/>
    <w:rsid w:val="00A35533"/>
    <w:rsid w:val="00A35E48"/>
    <w:rsid w:val="00A3642A"/>
    <w:rsid w:val="00A4399A"/>
    <w:rsid w:val="00A45E61"/>
    <w:rsid w:val="00A50B92"/>
    <w:rsid w:val="00A542E5"/>
    <w:rsid w:val="00A5480B"/>
    <w:rsid w:val="00A57EE6"/>
    <w:rsid w:val="00A60744"/>
    <w:rsid w:val="00A62BFD"/>
    <w:rsid w:val="00A6459D"/>
    <w:rsid w:val="00A64B7F"/>
    <w:rsid w:val="00A6526B"/>
    <w:rsid w:val="00A66565"/>
    <w:rsid w:val="00A70096"/>
    <w:rsid w:val="00A70861"/>
    <w:rsid w:val="00A73903"/>
    <w:rsid w:val="00A73F41"/>
    <w:rsid w:val="00A75598"/>
    <w:rsid w:val="00A76669"/>
    <w:rsid w:val="00A815A0"/>
    <w:rsid w:val="00A9188C"/>
    <w:rsid w:val="00A9720F"/>
    <w:rsid w:val="00AA4982"/>
    <w:rsid w:val="00AA5FE7"/>
    <w:rsid w:val="00AB705B"/>
    <w:rsid w:val="00AB7926"/>
    <w:rsid w:val="00AC0FC0"/>
    <w:rsid w:val="00AC19ED"/>
    <w:rsid w:val="00AD03BB"/>
    <w:rsid w:val="00AD03CD"/>
    <w:rsid w:val="00AD29A5"/>
    <w:rsid w:val="00AD6D9E"/>
    <w:rsid w:val="00AE0B67"/>
    <w:rsid w:val="00AE1B22"/>
    <w:rsid w:val="00AE2329"/>
    <w:rsid w:val="00AE297C"/>
    <w:rsid w:val="00AE30D5"/>
    <w:rsid w:val="00AE3CB1"/>
    <w:rsid w:val="00AE4192"/>
    <w:rsid w:val="00AE5C5F"/>
    <w:rsid w:val="00AE7567"/>
    <w:rsid w:val="00AE7F94"/>
    <w:rsid w:val="00AF08BC"/>
    <w:rsid w:val="00AF2217"/>
    <w:rsid w:val="00AF48BA"/>
    <w:rsid w:val="00AF740C"/>
    <w:rsid w:val="00AF7F3A"/>
    <w:rsid w:val="00B01C98"/>
    <w:rsid w:val="00B139E1"/>
    <w:rsid w:val="00B14867"/>
    <w:rsid w:val="00B1545B"/>
    <w:rsid w:val="00B21088"/>
    <w:rsid w:val="00B210F7"/>
    <w:rsid w:val="00B2540A"/>
    <w:rsid w:val="00B27DC1"/>
    <w:rsid w:val="00B322F3"/>
    <w:rsid w:val="00B35DA7"/>
    <w:rsid w:val="00B51C70"/>
    <w:rsid w:val="00B55B16"/>
    <w:rsid w:val="00B63887"/>
    <w:rsid w:val="00B651E0"/>
    <w:rsid w:val="00B73DBE"/>
    <w:rsid w:val="00B75B3A"/>
    <w:rsid w:val="00B823EC"/>
    <w:rsid w:val="00B834DA"/>
    <w:rsid w:val="00B86065"/>
    <w:rsid w:val="00B9232C"/>
    <w:rsid w:val="00B9601B"/>
    <w:rsid w:val="00BA43E7"/>
    <w:rsid w:val="00BA50FB"/>
    <w:rsid w:val="00BB0415"/>
    <w:rsid w:val="00BB7CA0"/>
    <w:rsid w:val="00BC52B9"/>
    <w:rsid w:val="00BC7A89"/>
    <w:rsid w:val="00BD620A"/>
    <w:rsid w:val="00BD7FC9"/>
    <w:rsid w:val="00BE3A0E"/>
    <w:rsid w:val="00BF02A9"/>
    <w:rsid w:val="00BF3ECD"/>
    <w:rsid w:val="00BF5E17"/>
    <w:rsid w:val="00C00170"/>
    <w:rsid w:val="00C04675"/>
    <w:rsid w:val="00C05333"/>
    <w:rsid w:val="00C06513"/>
    <w:rsid w:val="00C0726C"/>
    <w:rsid w:val="00C158C8"/>
    <w:rsid w:val="00C17699"/>
    <w:rsid w:val="00C17A02"/>
    <w:rsid w:val="00C215FE"/>
    <w:rsid w:val="00C23F0D"/>
    <w:rsid w:val="00C316F2"/>
    <w:rsid w:val="00C34B5F"/>
    <w:rsid w:val="00C36808"/>
    <w:rsid w:val="00C40045"/>
    <w:rsid w:val="00C407B6"/>
    <w:rsid w:val="00C407DC"/>
    <w:rsid w:val="00C40B2F"/>
    <w:rsid w:val="00C4129E"/>
    <w:rsid w:val="00C527BC"/>
    <w:rsid w:val="00C52C22"/>
    <w:rsid w:val="00C55B66"/>
    <w:rsid w:val="00C62682"/>
    <w:rsid w:val="00C64EF6"/>
    <w:rsid w:val="00C70529"/>
    <w:rsid w:val="00C71591"/>
    <w:rsid w:val="00C731B7"/>
    <w:rsid w:val="00C760DB"/>
    <w:rsid w:val="00C81182"/>
    <w:rsid w:val="00C85052"/>
    <w:rsid w:val="00C8644D"/>
    <w:rsid w:val="00CC6392"/>
    <w:rsid w:val="00CC6AA2"/>
    <w:rsid w:val="00CD0B0B"/>
    <w:rsid w:val="00CD2072"/>
    <w:rsid w:val="00CD42F2"/>
    <w:rsid w:val="00CD6BFA"/>
    <w:rsid w:val="00CD7367"/>
    <w:rsid w:val="00CE1212"/>
    <w:rsid w:val="00CF070D"/>
    <w:rsid w:val="00D01993"/>
    <w:rsid w:val="00D07FB2"/>
    <w:rsid w:val="00D11D7E"/>
    <w:rsid w:val="00D21C3A"/>
    <w:rsid w:val="00D26382"/>
    <w:rsid w:val="00D264B0"/>
    <w:rsid w:val="00D270CD"/>
    <w:rsid w:val="00D313DC"/>
    <w:rsid w:val="00D31E8C"/>
    <w:rsid w:val="00D321FE"/>
    <w:rsid w:val="00D3384A"/>
    <w:rsid w:val="00D34307"/>
    <w:rsid w:val="00D34C06"/>
    <w:rsid w:val="00D4753F"/>
    <w:rsid w:val="00D475D0"/>
    <w:rsid w:val="00D535B4"/>
    <w:rsid w:val="00D55A2E"/>
    <w:rsid w:val="00D611BA"/>
    <w:rsid w:val="00D709D4"/>
    <w:rsid w:val="00D71BBD"/>
    <w:rsid w:val="00D74F4E"/>
    <w:rsid w:val="00D845F3"/>
    <w:rsid w:val="00D90F1B"/>
    <w:rsid w:val="00D92FB4"/>
    <w:rsid w:val="00D93483"/>
    <w:rsid w:val="00D940E5"/>
    <w:rsid w:val="00D94EFA"/>
    <w:rsid w:val="00D9567E"/>
    <w:rsid w:val="00D96FA6"/>
    <w:rsid w:val="00DC2AB9"/>
    <w:rsid w:val="00DC2DCC"/>
    <w:rsid w:val="00DC42B0"/>
    <w:rsid w:val="00DC42F3"/>
    <w:rsid w:val="00DC4AC8"/>
    <w:rsid w:val="00DC742A"/>
    <w:rsid w:val="00DD071B"/>
    <w:rsid w:val="00DD2177"/>
    <w:rsid w:val="00DD7D0B"/>
    <w:rsid w:val="00DD7E06"/>
    <w:rsid w:val="00DE7C7D"/>
    <w:rsid w:val="00DF274B"/>
    <w:rsid w:val="00DF2C66"/>
    <w:rsid w:val="00DF571B"/>
    <w:rsid w:val="00E04460"/>
    <w:rsid w:val="00E100C8"/>
    <w:rsid w:val="00E15736"/>
    <w:rsid w:val="00E314AC"/>
    <w:rsid w:val="00E40A14"/>
    <w:rsid w:val="00E412D4"/>
    <w:rsid w:val="00E41C79"/>
    <w:rsid w:val="00E4419E"/>
    <w:rsid w:val="00E44BD3"/>
    <w:rsid w:val="00E47C56"/>
    <w:rsid w:val="00E60BC6"/>
    <w:rsid w:val="00E63ABC"/>
    <w:rsid w:val="00E63C7D"/>
    <w:rsid w:val="00E647D1"/>
    <w:rsid w:val="00E660AB"/>
    <w:rsid w:val="00E6631D"/>
    <w:rsid w:val="00E67029"/>
    <w:rsid w:val="00E70446"/>
    <w:rsid w:val="00E707F4"/>
    <w:rsid w:val="00E81A32"/>
    <w:rsid w:val="00E86E07"/>
    <w:rsid w:val="00E9232F"/>
    <w:rsid w:val="00E95DCB"/>
    <w:rsid w:val="00EA0284"/>
    <w:rsid w:val="00EA20B7"/>
    <w:rsid w:val="00EA74DA"/>
    <w:rsid w:val="00EB2BB9"/>
    <w:rsid w:val="00EC2204"/>
    <w:rsid w:val="00EC5A4D"/>
    <w:rsid w:val="00EC760F"/>
    <w:rsid w:val="00ED7525"/>
    <w:rsid w:val="00EE3CD9"/>
    <w:rsid w:val="00EF20FE"/>
    <w:rsid w:val="00EF28A6"/>
    <w:rsid w:val="00EF2B2A"/>
    <w:rsid w:val="00EF4254"/>
    <w:rsid w:val="00EF746A"/>
    <w:rsid w:val="00F0570E"/>
    <w:rsid w:val="00F10522"/>
    <w:rsid w:val="00F14067"/>
    <w:rsid w:val="00F140E3"/>
    <w:rsid w:val="00F16490"/>
    <w:rsid w:val="00F22229"/>
    <w:rsid w:val="00F22408"/>
    <w:rsid w:val="00F24612"/>
    <w:rsid w:val="00F26D7C"/>
    <w:rsid w:val="00F32516"/>
    <w:rsid w:val="00F32D20"/>
    <w:rsid w:val="00F4208A"/>
    <w:rsid w:val="00F50843"/>
    <w:rsid w:val="00F539A4"/>
    <w:rsid w:val="00F55CF5"/>
    <w:rsid w:val="00F636A5"/>
    <w:rsid w:val="00F703C8"/>
    <w:rsid w:val="00F70C0E"/>
    <w:rsid w:val="00F717CB"/>
    <w:rsid w:val="00F72EA0"/>
    <w:rsid w:val="00F762F3"/>
    <w:rsid w:val="00F77374"/>
    <w:rsid w:val="00F8132A"/>
    <w:rsid w:val="00F9004A"/>
    <w:rsid w:val="00F90EF2"/>
    <w:rsid w:val="00FA1DE1"/>
    <w:rsid w:val="00FA4FED"/>
    <w:rsid w:val="00FB0A11"/>
    <w:rsid w:val="00FB3ECC"/>
    <w:rsid w:val="00FB5183"/>
    <w:rsid w:val="00FB5E76"/>
    <w:rsid w:val="00FC0C4A"/>
    <w:rsid w:val="00FC0E49"/>
    <w:rsid w:val="00FC38D1"/>
    <w:rsid w:val="00FC7E4A"/>
    <w:rsid w:val="00FD1641"/>
    <w:rsid w:val="00FD1C90"/>
    <w:rsid w:val="00FD397C"/>
    <w:rsid w:val="00FD3FA2"/>
    <w:rsid w:val="00FD44F7"/>
    <w:rsid w:val="00FE233F"/>
    <w:rsid w:val="00FE281B"/>
    <w:rsid w:val="00FE72BD"/>
    <w:rsid w:val="00FF2A8C"/>
    <w:rsid w:val="00FF532E"/>
    <w:rsid w:val="0C812553"/>
    <w:rsid w:val="17A1BA09"/>
    <w:rsid w:val="23B27335"/>
    <w:rsid w:val="31291C06"/>
    <w:rsid w:val="4F264286"/>
    <w:rsid w:val="55DAE641"/>
    <w:rsid w:val="5B2322D7"/>
    <w:rsid w:val="60094FE3"/>
    <w:rsid w:val="700FFE8B"/>
    <w:rsid w:val="70C9D58D"/>
    <w:rsid w:val="7E33F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4A0F7"/>
  <w15:chartTrackingRefBased/>
  <w15:docId w15:val="{32009F10-5301-4FB1-A07F-1B7E66E7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5DCB"/>
    <w:pPr>
      <w:spacing w:after="120"/>
    </w:pPr>
    <w:rPr>
      <w:sz w:val="22"/>
      <w:szCs w:val="22"/>
      <w:lang w:eastAsia="en-US"/>
    </w:rPr>
  </w:style>
  <w:style w:type="paragraph" w:styleId="berschrift1">
    <w:name w:val="heading 1"/>
    <w:basedOn w:val="Standard"/>
    <w:next w:val="Standard"/>
    <w:qFormat/>
    <w:rsid w:val="00AD03BB"/>
    <w:pPr>
      <w:keepNext/>
      <w:spacing w:before="240" w:after="60"/>
      <w:outlineLvl w:val="0"/>
    </w:pPr>
    <w:rPr>
      <w:rFonts w:cs="Arial"/>
      <w:b/>
      <w:bCs/>
      <w:kern w:val="32"/>
      <w:sz w:val="44"/>
      <w:szCs w:val="32"/>
    </w:rPr>
  </w:style>
  <w:style w:type="paragraph" w:styleId="berschrift2">
    <w:name w:val="heading 2"/>
    <w:basedOn w:val="Standard"/>
    <w:next w:val="Standard"/>
    <w:qFormat/>
    <w:rsid w:val="00AD03BB"/>
    <w:pPr>
      <w:keepNext/>
      <w:spacing w:before="240" w:after="60"/>
      <w:outlineLvl w:val="1"/>
    </w:pPr>
    <w:rPr>
      <w:rFonts w:cs="Arial"/>
      <w:b/>
      <w:bCs/>
      <w:iCs/>
      <w:sz w:val="28"/>
      <w:szCs w:val="28"/>
    </w:rPr>
  </w:style>
  <w:style w:type="paragraph" w:styleId="berschrift3">
    <w:name w:val="heading 3"/>
    <w:basedOn w:val="Standard"/>
    <w:next w:val="Standard"/>
    <w:qFormat/>
    <w:rsid w:val="00AD03BB"/>
    <w:pPr>
      <w:keepNext/>
      <w:spacing w:before="240" w:after="60"/>
      <w:outlineLvl w:val="2"/>
    </w:pPr>
    <w:rPr>
      <w:rFonts w:cs="Arial"/>
      <w:b/>
      <w:bCs/>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7FEE"/>
    <w:pPr>
      <w:tabs>
        <w:tab w:val="center" w:pos="4536"/>
        <w:tab w:val="right" w:pos="9072"/>
      </w:tabs>
      <w:spacing w:after="0"/>
    </w:pPr>
  </w:style>
  <w:style w:type="character" w:customStyle="1" w:styleId="KopfzeileZchn">
    <w:name w:val="Kopfzeile Zchn"/>
    <w:basedOn w:val="Absatz-Standardschriftart"/>
    <w:link w:val="Kopfzeile"/>
    <w:uiPriority w:val="99"/>
    <w:rsid w:val="00437FEE"/>
  </w:style>
  <w:style w:type="paragraph" w:styleId="Fuzeile">
    <w:name w:val="footer"/>
    <w:basedOn w:val="Standard"/>
    <w:link w:val="FuzeileZchn"/>
    <w:uiPriority w:val="99"/>
    <w:unhideWhenUsed/>
    <w:rsid w:val="00437FEE"/>
    <w:pPr>
      <w:tabs>
        <w:tab w:val="center" w:pos="4536"/>
        <w:tab w:val="right" w:pos="9072"/>
      </w:tabs>
      <w:spacing w:after="0"/>
    </w:pPr>
  </w:style>
  <w:style w:type="character" w:customStyle="1" w:styleId="FuzeileZchn">
    <w:name w:val="Fußzeile Zchn"/>
    <w:basedOn w:val="Absatz-Standardschriftart"/>
    <w:link w:val="Fuzeile"/>
    <w:uiPriority w:val="99"/>
    <w:rsid w:val="00437FEE"/>
  </w:style>
  <w:style w:type="paragraph" w:styleId="Sprechblasentext">
    <w:name w:val="Balloon Text"/>
    <w:basedOn w:val="Standard"/>
    <w:link w:val="SprechblasentextZchn"/>
    <w:uiPriority w:val="99"/>
    <w:semiHidden/>
    <w:unhideWhenUsed/>
    <w:rsid w:val="00437FEE"/>
    <w:pPr>
      <w:spacing w:after="0"/>
    </w:pPr>
    <w:rPr>
      <w:rFonts w:ascii="Tahoma" w:hAnsi="Tahoma" w:cs="Tahoma"/>
      <w:sz w:val="16"/>
      <w:szCs w:val="16"/>
    </w:rPr>
  </w:style>
  <w:style w:type="character" w:customStyle="1" w:styleId="SprechblasentextZchn">
    <w:name w:val="Sprechblasentext Zchn"/>
    <w:link w:val="Sprechblasentext"/>
    <w:uiPriority w:val="99"/>
    <w:semiHidden/>
    <w:rsid w:val="00437FEE"/>
    <w:rPr>
      <w:rFonts w:ascii="Tahoma" w:hAnsi="Tahoma" w:cs="Tahoma"/>
      <w:sz w:val="16"/>
      <w:szCs w:val="16"/>
    </w:rPr>
  </w:style>
  <w:style w:type="table" w:styleId="Tabellenraster">
    <w:name w:val="Table Grid"/>
    <w:basedOn w:val="NormaleTabelle"/>
    <w:uiPriority w:val="59"/>
    <w:rsid w:val="00437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3A6CDD"/>
    <w:rPr>
      <w:sz w:val="22"/>
    </w:rPr>
    <w:tblPr>
      <w:tblStyleRowBandSize w:val="1"/>
      <w:tblStyleColBandSize w:val="1"/>
      <w:tblBorders>
        <w:top w:val="single" w:sz="4" w:space="0" w:color="7F7F7F"/>
        <w:bottom w:val="single" w:sz="4" w:space="0" w:color="7F7F7F"/>
        <w:insideH w:val="single" w:sz="4" w:space="0" w:color="auto"/>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rotokollSchunkText">
    <w:name w:val="Protokoll Schunk Text"/>
    <w:basedOn w:val="Standard"/>
    <w:rsid w:val="00AD6D9E"/>
    <w:pPr>
      <w:spacing w:after="0"/>
      <w:ind w:left="879" w:right="765"/>
    </w:pPr>
  </w:style>
  <w:style w:type="paragraph" w:styleId="berarbeitung">
    <w:name w:val="Revision"/>
    <w:hidden/>
    <w:uiPriority w:val="99"/>
    <w:semiHidden/>
    <w:rsid w:val="00E63ABC"/>
    <w:rPr>
      <w:sz w:val="22"/>
      <w:szCs w:val="22"/>
      <w:lang w:eastAsia="en-US"/>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lang w:eastAsia="en-US"/>
    </w:rPr>
  </w:style>
  <w:style w:type="character" w:styleId="Kommentarzeichen">
    <w:name w:val="annotation reference"/>
    <w:basedOn w:val="Absatz-Standardschriftart"/>
    <w:uiPriority w:val="99"/>
    <w:semiHidden/>
    <w:unhideWhenUsed/>
    <w:rPr>
      <w:sz w:val="16"/>
      <w:szCs w:val="16"/>
    </w:rPr>
  </w:style>
  <w:style w:type="character" w:styleId="Hyperlink">
    <w:name w:val="Hyperlink"/>
    <w:basedOn w:val="Absatz-Standardschriftart"/>
    <w:uiPriority w:val="99"/>
    <w:unhideWhenUsed/>
    <w:rsid w:val="00E04460"/>
    <w:rPr>
      <w:color w:val="99A7BB" w:themeColor="hyperlink"/>
      <w:u w:val="single"/>
    </w:rPr>
  </w:style>
  <w:style w:type="character" w:styleId="NichtaufgelsteErwhnung">
    <w:name w:val="Unresolved Mention"/>
    <w:basedOn w:val="Absatz-Standardschriftart"/>
    <w:uiPriority w:val="99"/>
    <w:semiHidden/>
    <w:unhideWhenUsed/>
    <w:rsid w:val="00E04460"/>
    <w:rPr>
      <w:color w:val="605E5C"/>
      <w:shd w:val="clear" w:color="auto" w:fill="E1DFDD"/>
    </w:rPr>
  </w:style>
  <w:style w:type="paragraph" w:styleId="StandardWeb">
    <w:name w:val="Normal (Web)"/>
    <w:basedOn w:val="Standard"/>
    <w:uiPriority w:val="99"/>
    <w:unhideWhenUsed/>
    <w:rsid w:val="00605F69"/>
    <w:pPr>
      <w:spacing w:before="100" w:beforeAutospacing="1" w:after="100" w:afterAutospacing="1"/>
    </w:pPr>
    <w:rPr>
      <w:rFonts w:ascii="Times New Roman" w:eastAsia="Times New Roman" w:hAnsi="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Design1">
  <a:themeElements>
    <a:clrScheme name="Schunk Colors">
      <a:dk1>
        <a:sysClr val="windowText" lastClr="000000"/>
      </a:dk1>
      <a:lt1>
        <a:sysClr val="window" lastClr="FFFFFF"/>
      </a:lt1>
      <a:dk2>
        <a:srgbClr val="00204E"/>
      </a:dk2>
      <a:lt2>
        <a:srgbClr val="FFFFFF"/>
      </a:lt2>
      <a:accent1>
        <a:srgbClr val="00204E"/>
      </a:accent1>
      <a:accent2>
        <a:srgbClr val="335076"/>
      </a:accent2>
      <a:accent3>
        <a:srgbClr val="667C98"/>
      </a:accent3>
      <a:accent4>
        <a:srgbClr val="9AA302"/>
      </a:accent4>
      <a:accent5>
        <a:srgbClr val="AEB535"/>
      </a:accent5>
      <a:accent6>
        <a:srgbClr val="C2C867"/>
      </a:accent6>
      <a:hlink>
        <a:srgbClr val="99A7BB"/>
      </a:hlink>
      <a:folHlink>
        <a:srgbClr val="D7DA9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749b59-1795-4b0d-9752-e62bcb6b0997" xsi:nil="true"/>
    <lcf76f155ced4ddcb4097134ff3c332f xmlns="62d13f3d-3a9c-4d61-83b5-efd69c4f14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39F01E28EC864180AA1152714404BB" ma:contentTypeVersion="13" ma:contentTypeDescription="Ein neues Dokument erstellen." ma:contentTypeScope="" ma:versionID="5981ca985cd3c74193fb23af9e029ff6">
  <xsd:schema xmlns:xsd="http://www.w3.org/2001/XMLSchema" xmlns:xs="http://www.w3.org/2001/XMLSchema" xmlns:p="http://schemas.microsoft.com/office/2006/metadata/properties" xmlns:ns2="62d13f3d-3a9c-4d61-83b5-efd69c4f146b" xmlns:ns3="90749b59-1795-4b0d-9752-e62bcb6b0997" targetNamespace="http://schemas.microsoft.com/office/2006/metadata/properties" ma:root="true" ma:fieldsID="821e9d49ef85e177fd990a5f2325672f" ns2:_="" ns3:_="">
    <xsd:import namespace="62d13f3d-3a9c-4d61-83b5-efd69c4f146b"/>
    <xsd:import namespace="90749b59-1795-4b0d-9752-e62bcb6b09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13f3d-3a9c-4d61-83b5-efd69c4f1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4b554fd-089d-4814-be8a-f359321d64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9b59-1795-4b0d-9752-e62bcb6b09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b3ce1-3d37-4122-b65a-cb3e7ba00246}" ma:internalName="TaxCatchAll" ma:showField="CatchAllData" ma:web="90749b59-1795-4b0d-9752-e62bcb6b09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53060-3C81-454B-B16A-26394BBAD4DD}">
  <ds:schemaRefs>
    <ds:schemaRef ds:uri="http://schemas.microsoft.com/office/2006/metadata/properties"/>
    <ds:schemaRef ds:uri="http://schemas.microsoft.com/office/infopath/2007/PartnerControls"/>
    <ds:schemaRef ds:uri="90749b59-1795-4b0d-9752-e62bcb6b0997"/>
    <ds:schemaRef ds:uri="62d13f3d-3a9c-4d61-83b5-efd69c4f146b"/>
  </ds:schemaRefs>
</ds:datastoreItem>
</file>

<file path=customXml/itemProps2.xml><?xml version="1.0" encoding="utf-8"?>
<ds:datastoreItem xmlns:ds="http://schemas.openxmlformats.org/officeDocument/2006/customXml" ds:itemID="{F20C3C8F-AC76-4926-BC25-447948B0237B}">
  <ds:schemaRefs>
    <ds:schemaRef ds:uri="http://schemas.microsoft.com/sharepoint/v3/contenttype/forms"/>
  </ds:schemaRefs>
</ds:datastoreItem>
</file>

<file path=customXml/itemProps3.xml><?xml version="1.0" encoding="utf-8"?>
<ds:datastoreItem xmlns:ds="http://schemas.openxmlformats.org/officeDocument/2006/customXml" ds:itemID="{C4FAC74C-C13C-4D31-AE2A-66E5D63BF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13f3d-3a9c-4d61-83b5-efd69c4f146b"/>
    <ds:schemaRef ds:uri="90749b59-1795-4b0d-9752-e62bcb6b0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3446</Characters>
  <Application>Microsoft Office Word</Application>
  <DocSecurity>0</DocSecurity>
  <Lines>28</Lines>
  <Paragraphs>7</Paragraphs>
  <ScaleCrop>false</ScaleCrop>
  <Company>Schunk Group</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Sophie Kauffeld</dc:creator>
  <cp:keywords/>
  <cp:lastModifiedBy>Sophie Kauffeld</cp:lastModifiedBy>
  <cp:revision>91</cp:revision>
  <cp:lastPrinted>2013-11-14T14:39:00Z</cp:lastPrinted>
  <dcterms:created xsi:type="dcterms:W3CDTF">2026-10-14T09:58:00Z</dcterms:created>
  <dcterms:modified xsi:type="dcterms:W3CDTF">2026-10-19T10:13:00Z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0x0101006C39F01E28EC864180AA1152714404BB</vt:lpwstr>
  </property>
  <property fmtid="{D5CDD505-2E9C-101B-9397-08002B2CF9AE}" pid="3" name="MediaServiceImageTags">
    <vt:lpwstr/>
  </property>
  <property fmtid="{D5CDD505-2E9C-101B-9397-08002B2CF9AE}" pid="4" name="docLang">
    <vt:lpwstr>de</vt:lpwstr>
  </property>
</Properties>
</file>